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A39" w:rsidRDefault="00C63A39">
      <w:pPr>
        <w:rPr>
          <w:b/>
          <w:sz w:val="28"/>
          <w:szCs w:val="28"/>
        </w:rPr>
      </w:pPr>
      <w:r w:rsidRPr="00C63A39">
        <w:rPr>
          <w:b/>
          <w:sz w:val="28"/>
          <w:szCs w:val="28"/>
        </w:rPr>
        <w:t>Enregistrement des pensées automatiques</w:t>
      </w:r>
      <w:r w:rsidR="00F52665">
        <w:rPr>
          <w:b/>
          <w:sz w:val="28"/>
          <w:szCs w:val="28"/>
        </w:rPr>
        <w:t xml:space="preserve"> </w:t>
      </w:r>
      <w:r w:rsidR="00F52665" w:rsidRPr="00F52665">
        <w:rPr>
          <w:i/>
          <w:sz w:val="28"/>
          <w:szCs w:val="28"/>
        </w:rPr>
        <w:t>(EXEMPLE)</w:t>
      </w:r>
    </w:p>
    <w:tbl>
      <w:tblPr>
        <w:tblStyle w:val="Grilledutableau"/>
        <w:tblpPr w:leftFromText="141" w:rightFromText="141" w:vertAnchor="page" w:horzAnchor="margin" w:tblpY="1651"/>
        <w:tblW w:w="13896" w:type="dxa"/>
        <w:tblLook w:val="04A0"/>
      </w:tblPr>
      <w:tblGrid>
        <w:gridCol w:w="722"/>
        <w:gridCol w:w="2069"/>
        <w:gridCol w:w="2279"/>
        <w:gridCol w:w="1417"/>
        <w:gridCol w:w="3260"/>
        <w:gridCol w:w="2127"/>
        <w:gridCol w:w="2022"/>
      </w:tblGrid>
      <w:tr w:rsidR="007F3DB9" w:rsidTr="007F3DB9">
        <w:tc>
          <w:tcPr>
            <w:tcW w:w="13896" w:type="dxa"/>
            <w:gridSpan w:val="7"/>
          </w:tcPr>
          <w:p w:rsidR="007F3DB9" w:rsidRPr="001D7CF5" w:rsidRDefault="007F3DB9" w:rsidP="007F3DB9">
            <w:pPr>
              <w:rPr>
                <w:sz w:val="18"/>
                <w:szCs w:val="18"/>
              </w:rPr>
            </w:pPr>
            <w:r w:rsidRPr="001D7CF5">
              <w:rPr>
                <w:sz w:val="18"/>
                <w:szCs w:val="18"/>
              </w:rPr>
              <w:t xml:space="preserve">Conseils: Si vous remarquez que votre humeur se dégrade, posez-vous la question: </w:t>
            </w:r>
            <w:r w:rsidRPr="001D7CF5">
              <w:rPr>
                <w:rFonts w:ascii="Times New Roman" w:hAnsi="Times New Roman" w:cs="Times New Roman"/>
                <w:sz w:val="18"/>
                <w:szCs w:val="18"/>
              </w:rPr>
              <w:t>« Qu'est-ce qui me traverse l'esprit à l'instant ? » et inscrivez dès que vous le pourrez ces pensées ou images mentales dans la colonne des pensées automatiques.</w:t>
            </w:r>
          </w:p>
        </w:tc>
      </w:tr>
      <w:tr w:rsidR="007F3DB9" w:rsidTr="007F3DB9">
        <w:tc>
          <w:tcPr>
            <w:tcW w:w="722" w:type="dxa"/>
          </w:tcPr>
          <w:p w:rsidR="007F3DB9" w:rsidRPr="001D7CF5" w:rsidRDefault="007F3DB9" w:rsidP="007F3DB9">
            <w:pPr>
              <w:rPr>
                <w:b/>
                <w:sz w:val="20"/>
                <w:szCs w:val="20"/>
              </w:rPr>
            </w:pPr>
            <w:r w:rsidRPr="001D7CF5">
              <w:rPr>
                <w:b/>
                <w:sz w:val="20"/>
                <w:szCs w:val="20"/>
              </w:rPr>
              <w:t>Date</w:t>
            </w:r>
          </w:p>
          <w:p w:rsidR="007F3DB9" w:rsidRPr="001D7CF5" w:rsidRDefault="007F3DB9" w:rsidP="007F3DB9">
            <w:pPr>
              <w:rPr>
                <w:b/>
                <w:sz w:val="20"/>
                <w:szCs w:val="20"/>
              </w:rPr>
            </w:pPr>
            <w:r w:rsidRPr="001D7CF5">
              <w:rPr>
                <w:b/>
                <w:sz w:val="20"/>
                <w:szCs w:val="20"/>
              </w:rPr>
              <w:t>Heure</w:t>
            </w:r>
          </w:p>
        </w:tc>
        <w:tc>
          <w:tcPr>
            <w:tcW w:w="2069" w:type="dxa"/>
          </w:tcPr>
          <w:p w:rsidR="007F3DB9" w:rsidRPr="001D7CF5" w:rsidRDefault="007F3DB9" w:rsidP="007F3DB9">
            <w:pPr>
              <w:jc w:val="center"/>
              <w:rPr>
                <w:b/>
                <w:sz w:val="18"/>
                <w:szCs w:val="18"/>
              </w:rPr>
            </w:pPr>
            <w:r w:rsidRPr="001D7CF5">
              <w:rPr>
                <w:b/>
                <w:sz w:val="18"/>
                <w:szCs w:val="18"/>
              </w:rPr>
              <w:t>Situation</w:t>
            </w:r>
          </w:p>
        </w:tc>
        <w:tc>
          <w:tcPr>
            <w:tcW w:w="2279" w:type="dxa"/>
          </w:tcPr>
          <w:p w:rsidR="007F3DB9" w:rsidRPr="001D7CF5" w:rsidRDefault="007F3DB9" w:rsidP="007F3DB9">
            <w:pPr>
              <w:jc w:val="center"/>
              <w:rPr>
                <w:b/>
                <w:sz w:val="18"/>
                <w:szCs w:val="18"/>
              </w:rPr>
            </w:pPr>
            <w:r w:rsidRPr="001D7CF5">
              <w:rPr>
                <w:b/>
                <w:sz w:val="18"/>
                <w:szCs w:val="18"/>
              </w:rPr>
              <w:t>Pensée automatique</w:t>
            </w:r>
          </w:p>
        </w:tc>
        <w:tc>
          <w:tcPr>
            <w:tcW w:w="1417" w:type="dxa"/>
          </w:tcPr>
          <w:p w:rsidR="007F3DB9" w:rsidRPr="001D7CF5" w:rsidRDefault="007F3DB9" w:rsidP="007F3DB9">
            <w:pPr>
              <w:jc w:val="center"/>
              <w:rPr>
                <w:b/>
                <w:sz w:val="18"/>
                <w:szCs w:val="18"/>
              </w:rPr>
            </w:pPr>
            <w:r w:rsidRPr="001D7CF5">
              <w:rPr>
                <w:b/>
                <w:sz w:val="18"/>
                <w:szCs w:val="18"/>
              </w:rPr>
              <w:t>Émotions</w:t>
            </w:r>
          </w:p>
        </w:tc>
        <w:tc>
          <w:tcPr>
            <w:tcW w:w="3260" w:type="dxa"/>
          </w:tcPr>
          <w:p w:rsidR="007F3DB9" w:rsidRPr="001D7CF5" w:rsidRDefault="007F3DB9" w:rsidP="007F3DB9">
            <w:pPr>
              <w:jc w:val="center"/>
              <w:rPr>
                <w:b/>
                <w:sz w:val="18"/>
                <w:szCs w:val="18"/>
              </w:rPr>
            </w:pPr>
            <w:r w:rsidRPr="001D7CF5">
              <w:rPr>
                <w:b/>
                <w:sz w:val="18"/>
                <w:szCs w:val="18"/>
              </w:rPr>
              <w:t>Distorsions</w:t>
            </w:r>
          </w:p>
        </w:tc>
        <w:tc>
          <w:tcPr>
            <w:tcW w:w="2127" w:type="dxa"/>
          </w:tcPr>
          <w:p w:rsidR="007F3DB9" w:rsidRPr="001D7CF5" w:rsidRDefault="007F3DB9" w:rsidP="007F3DB9">
            <w:pPr>
              <w:jc w:val="center"/>
              <w:rPr>
                <w:b/>
                <w:sz w:val="18"/>
                <w:szCs w:val="18"/>
              </w:rPr>
            </w:pPr>
            <w:r w:rsidRPr="001D7CF5">
              <w:rPr>
                <w:b/>
                <w:sz w:val="18"/>
                <w:szCs w:val="18"/>
              </w:rPr>
              <w:t>Réponse alternative</w:t>
            </w:r>
          </w:p>
        </w:tc>
        <w:tc>
          <w:tcPr>
            <w:tcW w:w="2022" w:type="dxa"/>
          </w:tcPr>
          <w:p w:rsidR="007F3DB9" w:rsidRPr="001D7CF5" w:rsidRDefault="007F3DB9" w:rsidP="007F3DB9">
            <w:pPr>
              <w:jc w:val="center"/>
              <w:rPr>
                <w:b/>
                <w:sz w:val="18"/>
                <w:szCs w:val="18"/>
              </w:rPr>
            </w:pPr>
            <w:r w:rsidRPr="001D7CF5">
              <w:rPr>
                <w:b/>
                <w:sz w:val="18"/>
                <w:szCs w:val="18"/>
              </w:rPr>
              <w:t>Résultat</w:t>
            </w:r>
          </w:p>
        </w:tc>
      </w:tr>
      <w:tr w:rsidR="007F3DB9" w:rsidTr="007F3DB9">
        <w:trPr>
          <w:trHeight w:val="3178"/>
        </w:trPr>
        <w:tc>
          <w:tcPr>
            <w:tcW w:w="722" w:type="dxa"/>
          </w:tcPr>
          <w:p w:rsidR="007F3DB9" w:rsidRPr="00C63A39" w:rsidRDefault="007F3DB9" w:rsidP="007F3DB9">
            <w:pPr>
              <w:rPr>
                <w:sz w:val="20"/>
                <w:szCs w:val="20"/>
              </w:rPr>
            </w:pPr>
          </w:p>
        </w:tc>
        <w:tc>
          <w:tcPr>
            <w:tcW w:w="2069" w:type="dxa"/>
          </w:tcPr>
          <w:p w:rsidR="007F3DB9" w:rsidRPr="001D7CF5" w:rsidRDefault="007F3DB9" w:rsidP="007F3DB9">
            <w:pPr>
              <w:rPr>
                <w:sz w:val="18"/>
                <w:szCs w:val="18"/>
              </w:rPr>
            </w:pPr>
            <w:r w:rsidRPr="001D7CF5">
              <w:rPr>
                <w:sz w:val="18"/>
                <w:szCs w:val="18"/>
              </w:rPr>
              <w:t>Décrire</w:t>
            </w:r>
            <w:r w:rsidR="00F52665">
              <w:rPr>
                <w:sz w:val="18"/>
                <w:szCs w:val="18"/>
              </w:rPr>
              <w:t xml:space="preserve"> soit</w:t>
            </w:r>
            <w:r w:rsidRPr="001D7CF5">
              <w:rPr>
                <w:sz w:val="18"/>
                <w:szCs w:val="18"/>
              </w:rPr>
              <w:t>:</w:t>
            </w:r>
          </w:p>
          <w:p w:rsidR="007F3DB9" w:rsidRPr="001D7CF5" w:rsidRDefault="007F3DB9" w:rsidP="007F3DB9">
            <w:pPr>
              <w:pStyle w:val="Paragraphedeliste"/>
              <w:numPr>
                <w:ilvl w:val="0"/>
                <w:numId w:val="1"/>
              </w:numPr>
              <w:ind w:left="412" w:hanging="283"/>
              <w:rPr>
                <w:sz w:val="18"/>
                <w:szCs w:val="18"/>
              </w:rPr>
            </w:pPr>
            <w:r w:rsidRPr="001D7CF5">
              <w:rPr>
                <w:sz w:val="18"/>
                <w:szCs w:val="18"/>
              </w:rPr>
              <w:t>L'événement qui provoque l'émo-tion désagréable, ou bien</w:t>
            </w:r>
          </w:p>
          <w:p w:rsidR="007F3DB9" w:rsidRDefault="007F3DB9" w:rsidP="007F3DB9">
            <w:pPr>
              <w:pStyle w:val="Paragraphedeliste"/>
              <w:numPr>
                <w:ilvl w:val="0"/>
                <w:numId w:val="1"/>
              </w:numPr>
              <w:ind w:left="412" w:hanging="283"/>
              <w:rPr>
                <w:sz w:val="18"/>
                <w:szCs w:val="18"/>
              </w:rPr>
            </w:pPr>
            <w:r w:rsidRPr="001D7CF5">
              <w:rPr>
                <w:sz w:val="18"/>
                <w:szCs w:val="18"/>
              </w:rPr>
              <w:t>Le courant de pen-sée</w:t>
            </w:r>
            <w:r>
              <w:rPr>
                <w:sz w:val="18"/>
                <w:szCs w:val="18"/>
              </w:rPr>
              <w:t>, de rêverie, ou le souvenir qui conduisent à l'émotion désa-gréable, ou bien</w:t>
            </w:r>
          </w:p>
          <w:p w:rsidR="007F3DB9" w:rsidRPr="001D7CF5" w:rsidRDefault="007F3DB9" w:rsidP="007F3DB9">
            <w:pPr>
              <w:pStyle w:val="Paragraphedeliste"/>
              <w:numPr>
                <w:ilvl w:val="0"/>
                <w:numId w:val="1"/>
              </w:numPr>
              <w:ind w:left="412" w:hanging="283"/>
              <w:rPr>
                <w:sz w:val="18"/>
                <w:szCs w:val="18"/>
              </w:rPr>
            </w:pPr>
            <w:r>
              <w:rPr>
                <w:sz w:val="18"/>
                <w:szCs w:val="18"/>
              </w:rPr>
              <w:t>Les sensations physiques pertur-bantes.</w:t>
            </w:r>
          </w:p>
        </w:tc>
        <w:tc>
          <w:tcPr>
            <w:tcW w:w="2279" w:type="dxa"/>
          </w:tcPr>
          <w:p w:rsidR="007F3DB9" w:rsidRDefault="007F3DB9" w:rsidP="007F3DB9">
            <w:pPr>
              <w:pStyle w:val="Paragraphedeliste"/>
              <w:ind w:left="328"/>
              <w:rPr>
                <w:sz w:val="18"/>
                <w:szCs w:val="18"/>
              </w:rPr>
            </w:pPr>
          </w:p>
          <w:p w:rsidR="007F3DB9" w:rsidRDefault="007F3DB9" w:rsidP="007F3DB9">
            <w:pPr>
              <w:pStyle w:val="Paragraphedeliste"/>
              <w:numPr>
                <w:ilvl w:val="0"/>
                <w:numId w:val="2"/>
              </w:numPr>
              <w:ind w:left="328" w:hanging="284"/>
              <w:rPr>
                <w:sz w:val="18"/>
                <w:szCs w:val="18"/>
              </w:rPr>
            </w:pPr>
            <w:r>
              <w:rPr>
                <w:sz w:val="18"/>
                <w:szCs w:val="18"/>
              </w:rPr>
              <w:t>Écrire les pensées automatiques qui ont précédé l'émotion.</w:t>
            </w:r>
          </w:p>
          <w:p w:rsidR="007F3DB9" w:rsidRPr="001D7CF5" w:rsidRDefault="007F3DB9" w:rsidP="007F3DB9">
            <w:pPr>
              <w:pStyle w:val="Paragraphedeliste"/>
              <w:numPr>
                <w:ilvl w:val="0"/>
                <w:numId w:val="2"/>
              </w:numPr>
              <w:ind w:left="328" w:hanging="284"/>
              <w:rPr>
                <w:sz w:val="18"/>
                <w:szCs w:val="18"/>
              </w:rPr>
            </w:pPr>
            <w:r>
              <w:rPr>
                <w:sz w:val="18"/>
                <w:szCs w:val="18"/>
              </w:rPr>
              <w:t>Noter la croyance en ces pensées automatiques de 0 à 100 %.</w:t>
            </w:r>
          </w:p>
        </w:tc>
        <w:tc>
          <w:tcPr>
            <w:tcW w:w="1417" w:type="dxa"/>
          </w:tcPr>
          <w:p w:rsidR="007F3DB9" w:rsidRDefault="007F3DB9" w:rsidP="007F3DB9">
            <w:pPr>
              <w:pStyle w:val="Paragraphedeliste"/>
              <w:ind w:left="0"/>
              <w:rPr>
                <w:sz w:val="18"/>
                <w:szCs w:val="18"/>
              </w:rPr>
            </w:pPr>
            <w:r>
              <w:rPr>
                <w:sz w:val="18"/>
                <w:szCs w:val="18"/>
              </w:rPr>
              <w:t>Décrire l'émotion:</w:t>
            </w:r>
          </w:p>
          <w:p w:rsidR="007F3DB9" w:rsidRDefault="007F3DB9" w:rsidP="007F3DB9">
            <w:pPr>
              <w:pStyle w:val="Paragraphedeliste"/>
              <w:ind w:left="0"/>
              <w:rPr>
                <w:sz w:val="18"/>
                <w:szCs w:val="18"/>
              </w:rPr>
            </w:pPr>
          </w:p>
          <w:p w:rsidR="007F3DB9" w:rsidRDefault="007F3DB9" w:rsidP="007F3DB9">
            <w:pPr>
              <w:pStyle w:val="Paragraphedeliste"/>
              <w:numPr>
                <w:ilvl w:val="0"/>
                <w:numId w:val="4"/>
              </w:numPr>
              <w:ind w:left="242" w:hanging="242"/>
              <w:rPr>
                <w:sz w:val="18"/>
                <w:szCs w:val="18"/>
              </w:rPr>
            </w:pPr>
            <w:r>
              <w:rPr>
                <w:sz w:val="18"/>
                <w:szCs w:val="18"/>
              </w:rPr>
              <w:t>Préciser si triste, anxieux, en colère, etc.</w:t>
            </w:r>
          </w:p>
          <w:p w:rsidR="007F3DB9" w:rsidRPr="00AE3F69" w:rsidRDefault="007F3DB9" w:rsidP="007F3DB9">
            <w:pPr>
              <w:pStyle w:val="Paragraphedeliste"/>
              <w:numPr>
                <w:ilvl w:val="0"/>
                <w:numId w:val="4"/>
              </w:numPr>
              <w:ind w:left="242" w:hanging="242"/>
              <w:rPr>
                <w:sz w:val="18"/>
                <w:szCs w:val="18"/>
              </w:rPr>
            </w:pPr>
            <w:r>
              <w:rPr>
                <w:sz w:val="18"/>
                <w:szCs w:val="18"/>
              </w:rPr>
              <w:t>Noter le degré d'émotion de 0 à 100%.</w:t>
            </w:r>
          </w:p>
        </w:tc>
        <w:tc>
          <w:tcPr>
            <w:tcW w:w="3260" w:type="dxa"/>
          </w:tcPr>
          <w:p w:rsidR="007F3DB9" w:rsidRPr="007F3DB9" w:rsidRDefault="007F3DB9" w:rsidP="007F3DB9">
            <w:pPr>
              <w:pStyle w:val="Paragraphedeliste"/>
              <w:numPr>
                <w:ilvl w:val="0"/>
                <w:numId w:val="5"/>
              </w:numPr>
              <w:ind w:left="299" w:hanging="284"/>
              <w:rPr>
                <w:rFonts w:cstheme="minorHAnsi"/>
                <w:sz w:val="18"/>
                <w:szCs w:val="18"/>
              </w:rPr>
            </w:pPr>
            <w:r w:rsidRPr="007F3DB9">
              <w:rPr>
                <w:rFonts w:cstheme="minorHAnsi"/>
                <w:sz w:val="18"/>
                <w:szCs w:val="18"/>
              </w:rPr>
              <w:t>Pensée en tout ou rien</w:t>
            </w:r>
          </w:p>
          <w:p w:rsidR="007F3DB9" w:rsidRPr="007F3DB9" w:rsidRDefault="007F3DB9" w:rsidP="007F3DB9">
            <w:pPr>
              <w:pStyle w:val="Paragraphedeliste"/>
              <w:numPr>
                <w:ilvl w:val="0"/>
                <w:numId w:val="5"/>
              </w:numPr>
              <w:ind w:left="299" w:hanging="284"/>
              <w:rPr>
                <w:rFonts w:cstheme="minorHAnsi"/>
                <w:sz w:val="18"/>
                <w:szCs w:val="18"/>
              </w:rPr>
            </w:pPr>
            <w:r w:rsidRPr="007F3DB9">
              <w:rPr>
                <w:rFonts w:cstheme="minorHAnsi"/>
                <w:sz w:val="18"/>
                <w:szCs w:val="18"/>
              </w:rPr>
              <w:t>Surgénéralisation</w:t>
            </w:r>
          </w:p>
          <w:p w:rsidR="007F3DB9" w:rsidRPr="007F3DB9" w:rsidRDefault="007F3DB9" w:rsidP="007F3DB9">
            <w:pPr>
              <w:pStyle w:val="Paragraphedeliste"/>
              <w:numPr>
                <w:ilvl w:val="0"/>
                <w:numId w:val="5"/>
              </w:numPr>
              <w:ind w:left="299" w:hanging="284"/>
              <w:rPr>
                <w:rFonts w:cstheme="minorHAnsi"/>
                <w:sz w:val="18"/>
                <w:szCs w:val="18"/>
              </w:rPr>
            </w:pPr>
            <w:r w:rsidRPr="007F3DB9">
              <w:rPr>
                <w:rFonts w:cstheme="minorHAnsi"/>
                <w:sz w:val="18"/>
                <w:szCs w:val="18"/>
              </w:rPr>
              <w:t>Filtre mental</w:t>
            </w:r>
          </w:p>
          <w:p w:rsidR="007F3DB9" w:rsidRPr="007F3DB9" w:rsidRDefault="007F3DB9" w:rsidP="007F3DB9">
            <w:pPr>
              <w:pStyle w:val="Paragraphedeliste"/>
              <w:numPr>
                <w:ilvl w:val="0"/>
                <w:numId w:val="5"/>
              </w:numPr>
              <w:ind w:left="299" w:hanging="284"/>
              <w:rPr>
                <w:rFonts w:cstheme="minorHAnsi"/>
                <w:sz w:val="18"/>
                <w:szCs w:val="18"/>
              </w:rPr>
            </w:pPr>
            <w:r w:rsidRPr="007F3DB9">
              <w:rPr>
                <w:rFonts w:cstheme="minorHAnsi"/>
                <w:sz w:val="18"/>
                <w:szCs w:val="18"/>
              </w:rPr>
              <w:t>Discréditer le positif</w:t>
            </w:r>
          </w:p>
          <w:p w:rsidR="007F3DB9" w:rsidRPr="007F3DB9" w:rsidRDefault="007F3DB9" w:rsidP="007F3DB9">
            <w:pPr>
              <w:pStyle w:val="Paragraphedeliste"/>
              <w:numPr>
                <w:ilvl w:val="0"/>
                <w:numId w:val="5"/>
              </w:numPr>
              <w:ind w:left="299" w:hanging="284"/>
              <w:rPr>
                <w:rFonts w:cstheme="minorHAnsi"/>
                <w:sz w:val="18"/>
                <w:szCs w:val="18"/>
              </w:rPr>
            </w:pPr>
            <w:r w:rsidRPr="007F3DB9">
              <w:rPr>
                <w:rFonts w:cstheme="minorHAnsi"/>
                <w:sz w:val="18"/>
                <w:szCs w:val="18"/>
              </w:rPr>
              <w:t>Conclusions hâtives</w:t>
            </w:r>
          </w:p>
          <w:p w:rsidR="007F3DB9" w:rsidRPr="007F3DB9" w:rsidRDefault="007F3DB9" w:rsidP="007F3DB9">
            <w:pPr>
              <w:pStyle w:val="Paragraphedeliste"/>
              <w:numPr>
                <w:ilvl w:val="0"/>
                <w:numId w:val="5"/>
              </w:numPr>
              <w:ind w:left="299" w:hanging="284"/>
              <w:rPr>
                <w:rFonts w:cstheme="minorHAnsi"/>
                <w:sz w:val="18"/>
                <w:szCs w:val="18"/>
              </w:rPr>
            </w:pPr>
            <w:r w:rsidRPr="007F3DB9">
              <w:rPr>
                <w:rFonts w:cstheme="minorHAnsi"/>
                <w:sz w:val="18"/>
                <w:szCs w:val="18"/>
              </w:rPr>
              <w:t>Lecture de pensées</w:t>
            </w:r>
          </w:p>
          <w:p w:rsidR="007F3DB9" w:rsidRPr="007F3DB9" w:rsidRDefault="007F3DB9" w:rsidP="007F3DB9">
            <w:pPr>
              <w:pStyle w:val="Paragraphedeliste"/>
              <w:numPr>
                <w:ilvl w:val="0"/>
                <w:numId w:val="5"/>
              </w:numPr>
              <w:ind w:left="299" w:hanging="284"/>
              <w:rPr>
                <w:rFonts w:cstheme="minorHAnsi"/>
                <w:sz w:val="18"/>
                <w:szCs w:val="18"/>
              </w:rPr>
            </w:pPr>
            <w:r w:rsidRPr="007F3DB9">
              <w:rPr>
                <w:rFonts w:cstheme="minorHAnsi"/>
                <w:sz w:val="18"/>
                <w:szCs w:val="18"/>
              </w:rPr>
              <w:t>L'erreur de prévision</w:t>
            </w:r>
          </w:p>
          <w:p w:rsidR="007F3DB9" w:rsidRPr="007F3DB9" w:rsidRDefault="007F3DB9" w:rsidP="007F3DB9">
            <w:pPr>
              <w:pStyle w:val="Paragraphedeliste"/>
              <w:numPr>
                <w:ilvl w:val="0"/>
                <w:numId w:val="5"/>
              </w:numPr>
              <w:ind w:left="299" w:hanging="284"/>
              <w:rPr>
                <w:rFonts w:cstheme="minorHAnsi"/>
                <w:sz w:val="18"/>
                <w:szCs w:val="18"/>
              </w:rPr>
            </w:pPr>
            <w:r w:rsidRPr="007F3DB9">
              <w:rPr>
                <w:rFonts w:cstheme="minorHAnsi"/>
                <w:sz w:val="18"/>
                <w:szCs w:val="18"/>
              </w:rPr>
              <w:t>L'exagération et la minimisation</w:t>
            </w:r>
          </w:p>
          <w:p w:rsidR="007F3DB9" w:rsidRPr="007F3DB9" w:rsidRDefault="007F3DB9" w:rsidP="007F3DB9">
            <w:pPr>
              <w:pStyle w:val="Paragraphedeliste"/>
              <w:numPr>
                <w:ilvl w:val="0"/>
                <w:numId w:val="5"/>
              </w:numPr>
              <w:ind w:left="299" w:hanging="284"/>
              <w:rPr>
                <w:rFonts w:cstheme="minorHAnsi"/>
                <w:sz w:val="18"/>
                <w:szCs w:val="18"/>
              </w:rPr>
            </w:pPr>
            <w:r w:rsidRPr="007F3DB9">
              <w:rPr>
                <w:rFonts w:cstheme="minorHAnsi"/>
                <w:sz w:val="18"/>
                <w:szCs w:val="18"/>
              </w:rPr>
              <w:t>L'évaluation catastrophique</w:t>
            </w:r>
          </w:p>
          <w:p w:rsidR="007F3DB9" w:rsidRPr="007F3DB9" w:rsidRDefault="007F3DB9" w:rsidP="007F3DB9">
            <w:pPr>
              <w:pStyle w:val="Paragraphedeliste"/>
              <w:numPr>
                <w:ilvl w:val="0"/>
                <w:numId w:val="5"/>
              </w:numPr>
              <w:ind w:left="299" w:hanging="284"/>
              <w:rPr>
                <w:rFonts w:cstheme="minorHAnsi"/>
                <w:sz w:val="18"/>
                <w:szCs w:val="18"/>
              </w:rPr>
            </w:pPr>
            <w:r w:rsidRPr="007F3DB9">
              <w:rPr>
                <w:rFonts w:cstheme="minorHAnsi"/>
                <w:sz w:val="18"/>
                <w:szCs w:val="18"/>
              </w:rPr>
              <w:t>Le raisonnement émotif</w:t>
            </w:r>
          </w:p>
          <w:p w:rsidR="007F3DB9" w:rsidRPr="007F3DB9" w:rsidRDefault="007F3DB9" w:rsidP="007F3DB9">
            <w:pPr>
              <w:pStyle w:val="Paragraphedeliste"/>
              <w:numPr>
                <w:ilvl w:val="0"/>
                <w:numId w:val="5"/>
              </w:numPr>
              <w:ind w:left="299" w:hanging="284"/>
              <w:rPr>
                <w:rFonts w:cstheme="minorHAnsi"/>
                <w:sz w:val="18"/>
                <w:szCs w:val="18"/>
              </w:rPr>
            </w:pPr>
            <w:r w:rsidRPr="007F3DB9">
              <w:rPr>
                <w:rFonts w:eastAsia="Times New Roman" w:cstheme="minorHAnsi"/>
                <w:sz w:val="18"/>
                <w:szCs w:val="18"/>
                <w:lang w:eastAsia="fr-CA"/>
              </w:rPr>
              <w:t>Les « je DOIS » et les « je DEVRAIS »</w:t>
            </w:r>
          </w:p>
          <w:p w:rsidR="007F3DB9" w:rsidRPr="007F3DB9" w:rsidRDefault="007F3DB9" w:rsidP="007F3DB9">
            <w:pPr>
              <w:pStyle w:val="Paragraphedeliste"/>
              <w:numPr>
                <w:ilvl w:val="0"/>
                <w:numId w:val="5"/>
              </w:numPr>
              <w:ind w:left="299" w:hanging="284"/>
              <w:rPr>
                <w:rFonts w:cstheme="minorHAnsi"/>
                <w:sz w:val="18"/>
                <w:szCs w:val="18"/>
              </w:rPr>
            </w:pPr>
            <w:r w:rsidRPr="007F3DB9">
              <w:rPr>
                <w:rFonts w:eastAsia="Times New Roman" w:cstheme="minorHAnsi"/>
                <w:sz w:val="18"/>
                <w:szCs w:val="18"/>
                <w:lang w:eastAsia="fr-CA"/>
              </w:rPr>
              <w:t>L'étiquetage et les erreurs d'étiquetage</w:t>
            </w:r>
          </w:p>
          <w:p w:rsidR="007F3DB9" w:rsidRPr="007F3DB9" w:rsidRDefault="007F3DB9" w:rsidP="007F3DB9">
            <w:pPr>
              <w:pStyle w:val="Paragraphedeliste"/>
              <w:numPr>
                <w:ilvl w:val="0"/>
                <w:numId w:val="5"/>
              </w:numPr>
              <w:ind w:left="299" w:hanging="284"/>
              <w:rPr>
                <w:rFonts w:cstheme="minorHAnsi"/>
                <w:sz w:val="18"/>
                <w:szCs w:val="18"/>
              </w:rPr>
            </w:pPr>
            <w:r w:rsidRPr="007F3DB9">
              <w:rPr>
                <w:rFonts w:eastAsia="Times New Roman" w:cstheme="minorHAnsi"/>
                <w:sz w:val="18"/>
                <w:szCs w:val="18"/>
                <w:lang w:eastAsia="fr-CA"/>
              </w:rPr>
              <w:t>La personnalisation</w:t>
            </w:r>
          </w:p>
          <w:p w:rsidR="007F3DB9" w:rsidRPr="007F3DB9" w:rsidRDefault="007F3DB9" w:rsidP="007F3DB9">
            <w:pPr>
              <w:pStyle w:val="Paragraphedeliste"/>
              <w:numPr>
                <w:ilvl w:val="0"/>
                <w:numId w:val="5"/>
              </w:numPr>
              <w:ind w:left="299" w:hanging="284"/>
              <w:rPr>
                <w:sz w:val="18"/>
                <w:szCs w:val="18"/>
              </w:rPr>
            </w:pPr>
            <w:r w:rsidRPr="007F3DB9">
              <w:rPr>
                <w:rFonts w:eastAsia="Times New Roman" w:cstheme="minorHAnsi"/>
                <w:sz w:val="18"/>
                <w:szCs w:val="18"/>
                <w:lang w:eastAsia="fr-CA"/>
              </w:rPr>
              <w:t>La pensée inadaptée:</w:t>
            </w:r>
          </w:p>
        </w:tc>
        <w:tc>
          <w:tcPr>
            <w:tcW w:w="2127" w:type="dxa"/>
          </w:tcPr>
          <w:p w:rsidR="007F3DB9" w:rsidRDefault="007F3DB9" w:rsidP="007F3DB9">
            <w:pPr>
              <w:pStyle w:val="Paragraphedeliste"/>
              <w:numPr>
                <w:ilvl w:val="0"/>
                <w:numId w:val="6"/>
              </w:numPr>
              <w:ind w:left="317" w:hanging="283"/>
              <w:rPr>
                <w:sz w:val="18"/>
                <w:szCs w:val="18"/>
              </w:rPr>
            </w:pPr>
            <w:r>
              <w:rPr>
                <w:sz w:val="18"/>
                <w:szCs w:val="18"/>
              </w:rPr>
              <w:t>Écrire une réponse rationnelle aux pensées automatiques.</w:t>
            </w:r>
          </w:p>
          <w:p w:rsidR="007F3DB9" w:rsidRPr="00AE3F69" w:rsidRDefault="007F3DB9" w:rsidP="007F3DB9">
            <w:pPr>
              <w:pStyle w:val="Paragraphedeliste"/>
              <w:numPr>
                <w:ilvl w:val="0"/>
                <w:numId w:val="6"/>
              </w:numPr>
              <w:ind w:left="317" w:hanging="283"/>
              <w:rPr>
                <w:sz w:val="18"/>
                <w:szCs w:val="18"/>
              </w:rPr>
            </w:pPr>
            <w:r>
              <w:rPr>
                <w:sz w:val="18"/>
                <w:szCs w:val="18"/>
              </w:rPr>
              <w:t>Noter la croyance en la réponse alternative de 0 à 100 %</w:t>
            </w:r>
          </w:p>
        </w:tc>
        <w:tc>
          <w:tcPr>
            <w:tcW w:w="2022" w:type="dxa"/>
          </w:tcPr>
          <w:p w:rsidR="007F3DB9" w:rsidRDefault="007F3DB9" w:rsidP="007F3DB9">
            <w:pPr>
              <w:pStyle w:val="Paragraphedeliste"/>
              <w:numPr>
                <w:ilvl w:val="0"/>
                <w:numId w:val="7"/>
              </w:numPr>
              <w:ind w:left="232" w:hanging="232"/>
              <w:rPr>
                <w:sz w:val="18"/>
                <w:szCs w:val="18"/>
              </w:rPr>
            </w:pPr>
            <w:r>
              <w:rPr>
                <w:sz w:val="18"/>
                <w:szCs w:val="18"/>
              </w:rPr>
              <w:t>Noter à nouveau la croyance en la pensée automatique de 0 à 100 %.</w:t>
            </w:r>
          </w:p>
          <w:p w:rsidR="007F3DB9" w:rsidRPr="00AE3F69" w:rsidRDefault="007F3DB9" w:rsidP="007F3DB9">
            <w:pPr>
              <w:pStyle w:val="Paragraphedeliste"/>
              <w:numPr>
                <w:ilvl w:val="0"/>
                <w:numId w:val="7"/>
              </w:numPr>
              <w:ind w:left="232" w:hanging="232"/>
              <w:rPr>
                <w:sz w:val="18"/>
                <w:szCs w:val="18"/>
              </w:rPr>
            </w:pPr>
            <w:r>
              <w:rPr>
                <w:sz w:val="18"/>
                <w:szCs w:val="18"/>
              </w:rPr>
              <w:t>Spécifier l'émotion et la coter de 0 à 100 %.</w:t>
            </w:r>
          </w:p>
        </w:tc>
      </w:tr>
      <w:tr w:rsidR="007F3DB9" w:rsidTr="007F3DB9">
        <w:trPr>
          <w:trHeight w:val="3395"/>
        </w:trPr>
        <w:tc>
          <w:tcPr>
            <w:tcW w:w="722" w:type="dxa"/>
          </w:tcPr>
          <w:p w:rsidR="007F3DB9" w:rsidRPr="00F52665" w:rsidRDefault="00F52665" w:rsidP="007F3DB9">
            <w:pPr>
              <w:rPr>
                <w:i/>
                <w:sz w:val="20"/>
                <w:szCs w:val="20"/>
              </w:rPr>
            </w:pPr>
            <w:r w:rsidRPr="00F52665">
              <w:rPr>
                <w:i/>
                <w:sz w:val="20"/>
                <w:szCs w:val="20"/>
              </w:rPr>
              <w:t>14/08</w:t>
            </w:r>
          </w:p>
          <w:p w:rsidR="00F52665" w:rsidRPr="00F52665" w:rsidRDefault="00F52665" w:rsidP="007F3DB9">
            <w:pPr>
              <w:rPr>
                <w:i/>
                <w:sz w:val="20"/>
                <w:szCs w:val="20"/>
              </w:rPr>
            </w:pPr>
          </w:p>
          <w:p w:rsidR="00F52665" w:rsidRPr="00F52665" w:rsidRDefault="00F52665" w:rsidP="007F3DB9">
            <w:pPr>
              <w:rPr>
                <w:i/>
                <w:sz w:val="20"/>
                <w:szCs w:val="20"/>
              </w:rPr>
            </w:pPr>
            <w:r w:rsidRPr="00F52665">
              <w:rPr>
                <w:i/>
                <w:sz w:val="20"/>
                <w:szCs w:val="20"/>
              </w:rPr>
              <w:t>14h</w:t>
            </w:r>
          </w:p>
        </w:tc>
        <w:tc>
          <w:tcPr>
            <w:tcW w:w="2069" w:type="dxa"/>
          </w:tcPr>
          <w:p w:rsidR="007F3DB9" w:rsidRPr="00F52665" w:rsidRDefault="00F52665" w:rsidP="007F3DB9">
            <w:pPr>
              <w:rPr>
                <w:i/>
                <w:sz w:val="20"/>
                <w:szCs w:val="20"/>
              </w:rPr>
            </w:pPr>
            <w:r w:rsidRPr="00F52665">
              <w:rPr>
                <w:i/>
                <w:sz w:val="20"/>
                <w:szCs w:val="20"/>
              </w:rPr>
              <w:t>J'ai besoin urgent de la voiture et je trouve le niveau de carburant à zéro.</w:t>
            </w:r>
          </w:p>
          <w:p w:rsidR="007F3DB9" w:rsidRPr="00F52665" w:rsidRDefault="007F3DB9" w:rsidP="007F3DB9">
            <w:pPr>
              <w:rPr>
                <w:i/>
                <w:sz w:val="20"/>
                <w:szCs w:val="20"/>
              </w:rPr>
            </w:pPr>
          </w:p>
          <w:p w:rsidR="007F3DB9" w:rsidRPr="00F52665" w:rsidRDefault="007F3DB9" w:rsidP="007F3DB9">
            <w:pPr>
              <w:rPr>
                <w:i/>
                <w:sz w:val="20"/>
                <w:szCs w:val="20"/>
              </w:rPr>
            </w:pPr>
          </w:p>
          <w:p w:rsidR="007F3DB9" w:rsidRPr="00F52665" w:rsidRDefault="007F3DB9" w:rsidP="007F3DB9">
            <w:pPr>
              <w:rPr>
                <w:i/>
                <w:sz w:val="20"/>
                <w:szCs w:val="20"/>
              </w:rPr>
            </w:pPr>
          </w:p>
          <w:p w:rsidR="007F3DB9" w:rsidRPr="00F52665" w:rsidRDefault="007F3DB9" w:rsidP="007F3DB9">
            <w:pPr>
              <w:rPr>
                <w:i/>
                <w:sz w:val="20"/>
                <w:szCs w:val="20"/>
              </w:rPr>
            </w:pPr>
          </w:p>
          <w:p w:rsidR="007F3DB9" w:rsidRPr="00F52665" w:rsidRDefault="007F3DB9" w:rsidP="007F3DB9">
            <w:pPr>
              <w:rPr>
                <w:i/>
                <w:sz w:val="20"/>
                <w:szCs w:val="20"/>
              </w:rPr>
            </w:pPr>
          </w:p>
          <w:p w:rsidR="007F3DB9" w:rsidRPr="00F52665" w:rsidRDefault="007F3DB9" w:rsidP="007F3DB9">
            <w:pPr>
              <w:rPr>
                <w:i/>
                <w:sz w:val="20"/>
                <w:szCs w:val="20"/>
              </w:rPr>
            </w:pPr>
          </w:p>
          <w:p w:rsidR="007F3DB9" w:rsidRPr="00F52665" w:rsidRDefault="007F3DB9" w:rsidP="007F3DB9">
            <w:pPr>
              <w:rPr>
                <w:i/>
                <w:sz w:val="20"/>
                <w:szCs w:val="20"/>
              </w:rPr>
            </w:pPr>
          </w:p>
        </w:tc>
        <w:tc>
          <w:tcPr>
            <w:tcW w:w="2279" w:type="dxa"/>
          </w:tcPr>
          <w:p w:rsidR="00F52665" w:rsidRPr="00F52665" w:rsidRDefault="00F52665" w:rsidP="007F3DB9">
            <w:pPr>
              <w:rPr>
                <w:i/>
                <w:sz w:val="20"/>
                <w:szCs w:val="20"/>
              </w:rPr>
            </w:pPr>
            <w:r w:rsidRPr="00F52665">
              <w:rPr>
                <w:i/>
                <w:sz w:val="20"/>
                <w:szCs w:val="20"/>
              </w:rPr>
              <w:t xml:space="preserve">1. Ma conjointe m'a encore laissé sans carburant. Elle ne pense vraiment qu'à elle et se fout des autres. </w:t>
            </w:r>
          </w:p>
          <w:p w:rsidR="007F3DB9" w:rsidRPr="00F52665" w:rsidRDefault="00F52665" w:rsidP="00F52665">
            <w:pPr>
              <w:rPr>
                <w:i/>
                <w:sz w:val="20"/>
                <w:szCs w:val="20"/>
              </w:rPr>
            </w:pPr>
            <w:r w:rsidRPr="00F52665">
              <w:rPr>
                <w:i/>
                <w:sz w:val="20"/>
                <w:szCs w:val="20"/>
              </w:rPr>
              <w:t>2. J'y crois à 90%.</w:t>
            </w:r>
          </w:p>
        </w:tc>
        <w:tc>
          <w:tcPr>
            <w:tcW w:w="1417" w:type="dxa"/>
          </w:tcPr>
          <w:p w:rsidR="007F3DB9" w:rsidRPr="00F52665" w:rsidRDefault="00F52665" w:rsidP="007F3DB9">
            <w:pPr>
              <w:rPr>
                <w:i/>
                <w:sz w:val="20"/>
                <w:szCs w:val="20"/>
              </w:rPr>
            </w:pPr>
            <w:r w:rsidRPr="00F52665">
              <w:rPr>
                <w:i/>
                <w:sz w:val="20"/>
                <w:szCs w:val="20"/>
              </w:rPr>
              <w:t>Méprisé (60%)</w:t>
            </w:r>
          </w:p>
          <w:p w:rsidR="00F52665" w:rsidRPr="00F52665" w:rsidRDefault="00F52665" w:rsidP="007F3DB9">
            <w:pPr>
              <w:rPr>
                <w:i/>
                <w:sz w:val="20"/>
                <w:szCs w:val="20"/>
              </w:rPr>
            </w:pPr>
            <w:r w:rsidRPr="00F52665">
              <w:rPr>
                <w:i/>
                <w:sz w:val="20"/>
                <w:szCs w:val="20"/>
              </w:rPr>
              <w:t>Frustré (85%)</w:t>
            </w:r>
          </w:p>
          <w:p w:rsidR="00F52665" w:rsidRPr="00F52665" w:rsidRDefault="00F52665" w:rsidP="007F3DB9">
            <w:pPr>
              <w:rPr>
                <w:i/>
                <w:sz w:val="20"/>
                <w:szCs w:val="20"/>
              </w:rPr>
            </w:pPr>
            <w:r w:rsidRPr="00F52665">
              <w:rPr>
                <w:i/>
                <w:sz w:val="20"/>
                <w:szCs w:val="20"/>
              </w:rPr>
              <w:t>En colère (90%)</w:t>
            </w:r>
          </w:p>
        </w:tc>
        <w:tc>
          <w:tcPr>
            <w:tcW w:w="3260" w:type="dxa"/>
          </w:tcPr>
          <w:p w:rsidR="00F52665" w:rsidRPr="00F52665" w:rsidRDefault="00F52665" w:rsidP="00F52665">
            <w:pPr>
              <w:rPr>
                <w:i/>
                <w:sz w:val="20"/>
                <w:szCs w:val="20"/>
              </w:rPr>
            </w:pPr>
            <w:r w:rsidRPr="00F52665">
              <w:rPr>
                <w:i/>
                <w:sz w:val="20"/>
                <w:szCs w:val="20"/>
              </w:rPr>
              <w:t>1.  La pensée du tout ou rien</w:t>
            </w:r>
          </w:p>
          <w:p w:rsidR="00F52665" w:rsidRPr="00F52665" w:rsidRDefault="00F52665" w:rsidP="00F52665">
            <w:pPr>
              <w:rPr>
                <w:i/>
                <w:sz w:val="20"/>
                <w:szCs w:val="20"/>
              </w:rPr>
            </w:pPr>
            <w:r w:rsidRPr="00F52665">
              <w:rPr>
                <w:i/>
                <w:sz w:val="20"/>
                <w:szCs w:val="20"/>
              </w:rPr>
              <w:t xml:space="preserve">8. </w:t>
            </w:r>
            <w:r w:rsidRPr="00F52665">
              <w:rPr>
                <w:rFonts w:cstheme="minorHAnsi"/>
                <w:i/>
                <w:sz w:val="18"/>
                <w:szCs w:val="18"/>
              </w:rPr>
              <w:t>L'exagération et la minimisation</w:t>
            </w:r>
          </w:p>
          <w:p w:rsidR="00F52665" w:rsidRPr="00F52665" w:rsidRDefault="00F52665" w:rsidP="007F3DB9">
            <w:pPr>
              <w:rPr>
                <w:i/>
                <w:sz w:val="20"/>
                <w:szCs w:val="20"/>
              </w:rPr>
            </w:pPr>
          </w:p>
        </w:tc>
        <w:tc>
          <w:tcPr>
            <w:tcW w:w="2127" w:type="dxa"/>
          </w:tcPr>
          <w:p w:rsidR="007F3DB9" w:rsidRPr="00F52665" w:rsidRDefault="00F52665" w:rsidP="007F3DB9">
            <w:pPr>
              <w:rPr>
                <w:i/>
                <w:sz w:val="20"/>
                <w:szCs w:val="20"/>
              </w:rPr>
            </w:pPr>
            <w:r w:rsidRPr="00F52665">
              <w:rPr>
                <w:i/>
                <w:sz w:val="20"/>
                <w:szCs w:val="20"/>
              </w:rPr>
              <w:t>1. Peut-être qu'elle était pressée et qu'elle n'avait pas prêté attention. Je ne devrais pas le prendre personnel. C'est une bonne personne, très humaine. L'erreur est humaine. Moi aussi je peux en faire.</w:t>
            </w:r>
          </w:p>
          <w:p w:rsidR="00F52665" w:rsidRPr="00F52665" w:rsidRDefault="00F52665" w:rsidP="007F3DB9">
            <w:pPr>
              <w:rPr>
                <w:i/>
                <w:sz w:val="20"/>
                <w:szCs w:val="20"/>
              </w:rPr>
            </w:pPr>
            <w:r w:rsidRPr="00F52665">
              <w:rPr>
                <w:i/>
                <w:sz w:val="20"/>
                <w:szCs w:val="20"/>
              </w:rPr>
              <w:t>2. J'y crois à 85%.</w:t>
            </w:r>
          </w:p>
        </w:tc>
        <w:tc>
          <w:tcPr>
            <w:tcW w:w="2022" w:type="dxa"/>
          </w:tcPr>
          <w:p w:rsidR="00F52665" w:rsidRPr="00F52665" w:rsidRDefault="00F52665" w:rsidP="007F3DB9">
            <w:pPr>
              <w:rPr>
                <w:i/>
                <w:sz w:val="20"/>
                <w:szCs w:val="20"/>
              </w:rPr>
            </w:pPr>
            <w:r w:rsidRPr="00F52665">
              <w:rPr>
                <w:i/>
                <w:sz w:val="20"/>
                <w:szCs w:val="20"/>
              </w:rPr>
              <w:t>1. J'y crois à 30 %.</w:t>
            </w:r>
          </w:p>
          <w:p w:rsidR="007F3DB9" w:rsidRPr="00F52665" w:rsidRDefault="00F52665" w:rsidP="007F3DB9">
            <w:pPr>
              <w:rPr>
                <w:i/>
                <w:sz w:val="20"/>
                <w:szCs w:val="20"/>
              </w:rPr>
            </w:pPr>
            <w:r w:rsidRPr="00F52665">
              <w:rPr>
                <w:i/>
                <w:sz w:val="20"/>
                <w:szCs w:val="20"/>
              </w:rPr>
              <w:t>2. Un peu moins en colère et méprisé. Donc maintenant:</w:t>
            </w:r>
          </w:p>
          <w:p w:rsidR="00F52665" w:rsidRPr="00F52665" w:rsidRDefault="00F52665" w:rsidP="007F3DB9">
            <w:pPr>
              <w:rPr>
                <w:i/>
                <w:sz w:val="20"/>
                <w:szCs w:val="20"/>
              </w:rPr>
            </w:pPr>
            <w:r w:rsidRPr="00F52665">
              <w:rPr>
                <w:i/>
                <w:sz w:val="20"/>
                <w:szCs w:val="20"/>
              </w:rPr>
              <w:t>Colère (40%)</w:t>
            </w:r>
          </w:p>
          <w:p w:rsidR="00F52665" w:rsidRPr="00F52665" w:rsidRDefault="00F52665" w:rsidP="007F3DB9">
            <w:pPr>
              <w:rPr>
                <w:i/>
                <w:sz w:val="20"/>
                <w:szCs w:val="20"/>
              </w:rPr>
            </w:pPr>
            <w:r w:rsidRPr="00F52665">
              <w:rPr>
                <w:i/>
                <w:sz w:val="20"/>
                <w:szCs w:val="20"/>
              </w:rPr>
              <w:t>Frustré (30%)</w:t>
            </w:r>
          </w:p>
          <w:p w:rsidR="00F52665" w:rsidRPr="00F52665" w:rsidRDefault="00F52665" w:rsidP="007F3DB9">
            <w:pPr>
              <w:rPr>
                <w:i/>
                <w:sz w:val="20"/>
                <w:szCs w:val="20"/>
              </w:rPr>
            </w:pPr>
            <w:r w:rsidRPr="00F52665">
              <w:rPr>
                <w:i/>
                <w:sz w:val="20"/>
                <w:szCs w:val="20"/>
              </w:rPr>
              <w:t>Méprisé (10%)</w:t>
            </w:r>
          </w:p>
        </w:tc>
      </w:tr>
      <w:tr w:rsidR="007F3DB9" w:rsidTr="007F3DB9">
        <w:trPr>
          <w:trHeight w:val="885"/>
        </w:trPr>
        <w:tc>
          <w:tcPr>
            <w:tcW w:w="13896" w:type="dxa"/>
            <w:gridSpan w:val="7"/>
          </w:tcPr>
          <w:p w:rsidR="007F3DB9" w:rsidRPr="00C63A39" w:rsidRDefault="007F3DB9" w:rsidP="007F3DB9">
            <w:pPr>
              <w:rPr>
                <w:sz w:val="20"/>
                <w:szCs w:val="20"/>
              </w:rPr>
            </w:pPr>
            <w:r>
              <w:rPr>
                <w:sz w:val="20"/>
                <w:szCs w:val="20"/>
              </w:rPr>
              <w:t xml:space="preserve">Questions pour aider à formuler les réponses alternatives: (1) Quels sont les arguments en faveur de la véracité de la pensée automatique ? En faveur du contraire ? (2) Y a-t-il une explication alternative ? (3) Quel est le pire qui pourrait arriver ? Pourrais-je vivre avec ? Que pourrait-il arriver au mieux ? Quelle est l'évolution la plus réaliste ? (4) Que devrais-je faire avec ? (5) Quel est l'effet de ma croyance en la pensée automatique ? Quel effet aurait le </w:t>
            </w:r>
            <w:r w:rsidRPr="009D46A5">
              <w:rPr>
                <w:rFonts w:cstheme="minorHAnsi"/>
                <w:sz w:val="20"/>
                <w:szCs w:val="20"/>
              </w:rPr>
              <w:t>changement de ma pensée ? (6) Si {nom de la personne}  était dans cette situation et qu'il (elle) avait cette pensée, que lui dirais-je ?</w:t>
            </w:r>
          </w:p>
        </w:tc>
      </w:tr>
    </w:tbl>
    <w:p w:rsidR="007F3DB9" w:rsidRDefault="007F3DB9">
      <w:pPr>
        <w:rPr>
          <w:b/>
          <w:sz w:val="28"/>
          <w:szCs w:val="28"/>
        </w:rPr>
      </w:pPr>
    </w:p>
    <w:p w:rsidR="001D7623" w:rsidRDefault="001D7623" w:rsidP="007F3DB9">
      <w:pPr>
        <w:spacing w:after="0" w:line="240" w:lineRule="auto"/>
        <w:rPr>
          <w:rFonts w:cstheme="minorHAnsi"/>
          <w:b/>
          <w:sz w:val="28"/>
          <w:szCs w:val="28"/>
        </w:rPr>
      </w:pPr>
    </w:p>
    <w:p w:rsidR="009D46A5" w:rsidRDefault="009D46A5" w:rsidP="007F3DB9">
      <w:pPr>
        <w:spacing w:after="0" w:line="240" w:lineRule="auto"/>
        <w:rPr>
          <w:rFonts w:cstheme="minorHAnsi"/>
          <w:b/>
          <w:sz w:val="28"/>
          <w:szCs w:val="28"/>
        </w:rPr>
      </w:pPr>
      <w:r w:rsidRPr="00860B25">
        <w:rPr>
          <w:rFonts w:cstheme="minorHAnsi"/>
          <w:b/>
          <w:sz w:val="28"/>
          <w:szCs w:val="28"/>
        </w:rPr>
        <w:lastRenderedPageBreak/>
        <w:t>Distorsions cognitives</w:t>
      </w:r>
    </w:p>
    <w:p w:rsidR="007F3DB9" w:rsidRPr="00860B25" w:rsidRDefault="007F3DB9" w:rsidP="007F3DB9">
      <w:pPr>
        <w:spacing w:after="0" w:line="240" w:lineRule="auto"/>
        <w:rPr>
          <w:rFonts w:cstheme="minorHAnsi"/>
          <w:b/>
          <w:sz w:val="28"/>
          <w:szCs w:val="28"/>
        </w:rPr>
      </w:pPr>
    </w:p>
    <w:p w:rsidR="009D46A5" w:rsidRPr="007F3DB9" w:rsidRDefault="009D46A5" w:rsidP="007F3DB9">
      <w:pPr>
        <w:pStyle w:val="Paragraphedeliste"/>
        <w:numPr>
          <w:ilvl w:val="0"/>
          <w:numId w:val="8"/>
        </w:numPr>
        <w:spacing w:after="0" w:line="240" w:lineRule="auto"/>
        <w:jc w:val="both"/>
        <w:rPr>
          <w:rFonts w:cstheme="minorHAnsi"/>
          <w:sz w:val="21"/>
          <w:szCs w:val="21"/>
        </w:rPr>
      </w:pPr>
      <w:r w:rsidRPr="007F3DB9">
        <w:rPr>
          <w:rFonts w:cstheme="minorHAnsi"/>
          <w:b/>
          <w:sz w:val="21"/>
          <w:szCs w:val="21"/>
          <w:u w:val="single"/>
        </w:rPr>
        <w:t>La pensée du tout ou rien:</w:t>
      </w:r>
      <w:r w:rsidRPr="007F3DB9">
        <w:rPr>
          <w:rFonts w:cstheme="minorHAnsi"/>
          <w:sz w:val="21"/>
          <w:szCs w:val="21"/>
        </w:rPr>
        <w:t xml:space="preserve"> Vous voyez les choses sans nuance, soit tout à fait noir, soit tout à fait blanc. Par exemple, tous les aspects d'un projet doivent être complétés immédiatement, ou si votre performance n'est pas parfaite, vous la considérez comme un échec total.</w:t>
      </w:r>
    </w:p>
    <w:p w:rsidR="0089541F" w:rsidRPr="007F3DB9" w:rsidRDefault="0089541F" w:rsidP="007F3DB9">
      <w:pPr>
        <w:pStyle w:val="Paragraphedeliste"/>
        <w:spacing w:after="0" w:line="240" w:lineRule="auto"/>
        <w:jc w:val="both"/>
        <w:rPr>
          <w:rFonts w:cstheme="minorHAnsi"/>
          <w:sz w:val="21"/>
          <w:szCs w:val="21"/>
        </w:rPr>
      </w:pPr>
    </w:p>
    <w:p w:rsidR="00B067A5" w:rsidRPr="007F3DB9" w:rsidRDefault="00B067A5" w:rsidP="007F3DB9">
      <w:pPr>
        <w:pStyle w:val="Paragraphedeliste"/>
        <w:numPr>
          <w:ilvl w:val="0"/>
          <w:numId w:val="8"/>
        </w:numPr>
        <w:spacing w:after="0" w:line="240" w:lineRule="auto"/>
        <w:jc w:val="both"/>
        <w:rPr>
          <w:rFonts w:cstheme="minorHAnsi"/>
          <w:sz w:val="21"/>
          <w:szCs w:val="21"/>
        </w:rPr>
      </w:pPr>
      <w:r w:rsidRPr="007F3DB9">
        <w:rPr>
          <w:rFonts w:cstheme="minorHAnsi"/>
          <w:b/>
          <w:sz w:val="21"/>
          <w:szCs w:val="21"/>
          <w:u w:val="single"/>
        </w:rPr>
        <w:t>La surgénéralisation:</w:t>
      </w:r>
      <w:r w:rsidRPr="007F3DB9">
        <w:rPr>
          <w:rFonts w:cstheme="minorHAnsi"/>
          <w:sz w:val="21"/>
          <w:szCs w:val="21"/>
        </w:rPr>
        <w:t xml:space="preserve"> Vous croyez qu'un seul événement négatif fait partie d'une chaîne de malheurs sans fin.</w:t>
      </w:r>
    </w:p>
    <w:p w:rsidR="0089541F" w:rsidRPr="007F3DB9" w:rsidRDefault="0089541F" w:rsidP="007F3DB9">
      <w:pPr>
        <w:pStyle w:val="Paragraphedeliste"/>
        <w:spacing w:after="0" w:line="240" w:lineRule="auto"/>
        <w:jc w:val="both"/>
        <w:rPr>
          <w:rFonts w:cstheme="minorHAnsi"/>
          <w:sz w:val="21"/>
          <w:szCs w:val="21"/>
        </w:rPr>
      </w:pPr>
    </w:p>
    <w:p w:rsidR="00B067A5" w:rsidRPr="007F3DB9" w:rsidRDefault="00B067A5" w:rsidP="007F3DB9">
      <w:pPr>
        <w:pStyle w:val="Paragraphedeliste"/>
        <w:numPr>
          <w:ilvl w:val="0"/>
          <w:numId w:val="8"/>
        </w:numPr>
        <w:spacing w:after="0" w:line="240" w:lineRule="auto"/>
        <w:jc w:val="both"/>
        <w:rPr>
          <w:rFonts w:cstheme="minorHAnsi"/>
          <w:sz w:val="21"/>
          <w:szCs w:val="21"/>
        </w:rPr>
      </w:pPr>
      <w:r w:rsidRPr="007F3DB9">
        <w:rPr>
          <w:rFonts w:cstheme="minorHAnsi"/>
          <w:b/>
          <w:sz w:val="21"/>
          <w:szCs w:val="21"/>
          <w:u w:val="single"/>
        </w:rPr>
        <w:t>Le filtre mental:</w:t>
      </w:r>
      <w:r w:rsidRPr="007F3DB9">
        <w:rPr>
          <w:rFonts w:cstheme="minorHAnsi"/>
          <w:sz w:val="21"/>
          <w:szCs w:val="21"/>
        </w:rPr>
        <w:t xml:space="preserve"> Vous avez tendance à ne voir que les aspects négatifs d'une situation, sans en considérer les éléments positifs. Par exemple, </w:t>
      </w:r>
      <w:r w:rsidR="00856E59">
        <w:rPr>
          <w:rFonts w:eastAsia="Times New Roman" w:cstheme="minorHAnsi"/>
          <w:iCs/>
          <w:sz w:val="21"/>
          <w:szCs w:val="21"/>
          <w:lang w:eastAsia="fr-CA"/>
        </w:rPr>
        <w:t>se</w:t>
      </w:r>
      <w:r w:rsidRPr="007F3DB9">
        <w:rPr>
          <w:rFonts w:eastAsia="Times New Roman" w:cstheme="minorHAnsi"/>
          <w:iCs/>
          <w:sz w:val="21"/>
          <w:szCs w:val="21"/>
          <w:lang w:eastAsia="fr-CA"/>
        </w:rPr>
        <w:t xml:space="preserve"> préoccuper exclusivement d'un commentaire négatif sur notre performance au travail en ne tenant pas compte des commentaires positifs. Attention exclusive aux éléments menaçants d'une situation et ignorance du contexte.</w:t>
      </w:r>
    </w:p>
    <w:p w:rsidR="0089541F" w:rsidRPr="007F3DB9" w:rsidRDefault="0089541F" w:rsidP="007F3DB9">
      <w:pPr>
        <w:pStyle w:val="Paragraphedeliste"/>
        <w:spacing w:after="0" w:line="240" w:lineRule="auto"/>
        <w:jc w:val="both"/>
        <w:rPr>
          <w:rFonts w:cstheme="minorHAnsi"/>
          <w:sz w:val="21"/>
          <w:szCs w:val="21"/>
        </w:rPr>
      </w:pPr>
    </w:p>
    <w:p w:rsidR="001C7629" w:rsidRPr="007F3DB9" w:rsidRDefault="00B067A5" w:rsidP="007F3DB9">
      <w:pPr>
        <w:pStyle w:val="Paragraphedeliste"/>
        <w:numPr>
          <w:ilvl w:val="0"/>
          <w:numId w:val="8"/>
        </w:numPr>
        <w:spacing w:after="0" w:line="240" w:lineRule="auto"/>
        <w:ind w:right="-81"/>
        <w:jc w:val="both"/>
        <w:rPr>
          <w:rFonts w:eastAsia="Times New Roman" w:cstheme="minorHAnsi"/>
          <w:sz w:val="21"/>
          <w:szCs w:val="21"/>
          <w:lang w:eastAsia="fr-CA"/>
        </w:rPr>
      </w:pPr>
      <w:r w:rsidRPr="007F3DB9">
        <w:rPr>
          <w:rFonts w:eastAsia="Times New Roman" w:cstheme="minorHAnsi"/>
          <w:b/>
          <w:iCs/>
          <w:sz w:val="21"/>
          <w:szCs w:val="21"/>
          <w:u w:val="single"/>
          <w:lang w:eastAsia="fr-CA"/>
        </w:rPr>
        <w:t>Discréditer</w:t>
      </w:r>
      <w:r w:rsidR="0089541F" w:rsidRPr="007F3DB9">
        <w:rPr>
          <w:rFonts w:eastAsia="Times New Roman" w:cstheme="minorHAnsi"/>
          <w:b/>
          <w:iCs/>
          <w:sz w:val="21"/>
          <w:szCs w:val="21"/>
          <w:u w:val="single"/>
          <w:lang w:eastAsia="fr-CA"/>
        </w:rPr>
        <w:t xml:space="preserve"> le positif</w:t>
      </w:r>
      <w:r w:rsidR="001C7629" w:rsidRPr="007F3DB9">
        <w:rPr>
          <w:rFonts w:eastAsia="Times New Roman" w:cstheme="minorHAnsi"/>
          <w:b/>
          <w:iCs/>
          <w:sz w:val="21"/>
          <w:szCs w:val="21"/>
          <w:u w:val="single"/>
          <w:lang w:eastAsia="fr-CA"/>
        </w:rPr>
        <w:t>:</w:t>
      </w:r>
      <w:r w:rsidR="001C7629" w:rsidRPr="007F3DB9">
        <w:rPr>
          <w:rFonts w:eastAsia="Times New Roman" w:cstheme="minorHAnsi"/>
          <w:iCs/>
          <w:sz w:val="21"/>
          <w:szCs w:val="21"/>
          <w:lang w:eastAsia="fr-CA"/>
        </w:rPr>
        <w:t xml:space="preserve"> </w:t>
      </w:r>
      <w:r w:rsidR="00856E59">
        <w:rPr>
          <w:rFonts w:eastAsia="Times New Roman" w:cstheme="minorHAnsi"/>
          <w:iCs/>
          <w:sz w:val="21"/>
          <w:szCs w:val="21"/>
          <w:lang w:eastAsia="fr-CA"/>
        </w:rPr>
        <w:t>Vous</w:t>
      </w:r>
      <w:r w:rsidR="001C7629" w:rsidRPr="007F3DB9">
        <w:rPr>
          <w:rFonts w:eastAsia="Times New Roman" w:cstheme="minorHAnsi"/>
          <w:iCs/>
          <w:sz w:val="21"/>
          <w:szCs w:val="21"/>
          <w:lang w:eastAsia="fr-CA"/>
        </w:rPr>
        <w:t xml:space="preserve"> rejetez toute expérience positive, en insistant sur le fait « qu'elles ne comptent pas » pour toutes sortes de raisons. De cette façon, vous maintenez une image négative des événements, même si cette image entre en contradiction avec nos expériences de tous les jours. </w:t>
      </w:r>
      <w:r w:rsidR="001C7629" w:rsidRPr="007F3DB9">
        <w:rPr>
          <w:rFonts w:eastAsia="Times New Roman" w:cstheme="minorHAnsi"/>
          <w:b/>
          <w:bCs/>
          <w:iCs/>
          <w:sz w:val="21"/>
          <w:szCs w:val="21"/>
          <w:lang w:eastAsia="fr-CA"/>
        </w:rPr>
        <w:t xml:space="preserve">Exemple : </w:t>
      </w:r>
      <w:r w:rsidR="001C7629" w:rsidRPr="007F3DB9">
        <w:rPr>
          <w:rFonts w:eastAsia="Times New Roman" w:cstheme="minorHAnsi"/>
          <w:iCs/>
          <w:sz w:val="21"/>
          <w:szCs w:val="21"/>
          <w:lang w:eastAsia="fr-CA"/>
        </w:rPr>
        <w:t xml:space="preserve">Ne pas croire les commentaires positifs d'amis ou de collègues de travail en disant : </w:t>
      </w:r>
      <w:r w:rsidR="00976E65">
        <w:rPr>
          <w:rFonts w:ascii="Times New Roman" w:eastAsia="Times New Roman" w:hAnsi="Times New Roman" w:cs="Times New Roman"/>
          <w:iCs/>
          <w:sz w:val="21"/>
          <w:szCs w:val="21"/>
          <w:lang w:eastAsia="fr-CA"/>
        </w:rPr>
        <w:t>«</w:t>
      </w:r>
      <w:r w:rsidR="00976E65">
        <w:rPr>
          <w:rFonts w:eastAsia="Times New Roman" w:cstheme="minorHAnsi"/>
          <w:iCs/>
          <w:sz w:val="21"/>
          <w:szCs w:val="21"/>
          <w:lang w:eastAsia="fr-CA"/>
        </w:rPr>
        <w:t xml:space="preserve"> </w:t>
      </w:r>
      <w:r w:rsidR="001C7629" w:rsidRPr="007F3DB9">
        <w:rPr>
          <w:rFonts w:eastAsia="Times New Roman" w:cstheme="minorHAnsi"/>
          <w:iCs/>
          <w:sz w:val="21"/>
          <w:szCs w:val="21"/>
          <w:lang w:eastAsia="fr-CA"/>
        </w:rPr>
        <w:t>Ils disent cela seulement pour être gentils.</w:t>
      </w:r>
      <w:r w:rsidR="00976E65">
        <w:rPr>
          <w:rFonts w:eastAsia="Times New Roman" w:cstheme="minorHAnsi"/>
          <w:iCs/>
          <w:sz w:val="21"/>
          <w:szCs w:val="21"/>
          <w:lang w:eastAsia="fr-CA"/>
        </w:rPr>
        <w:t xml:space="preserve"> </w:t>
      </w:r>
      <w:r w:rsidR="00976E65">
        <w:rPr>
          <w:rFonts w:ascii="Times New Roman" w:eastAsia="Times New Roman" w:hAnsi="Times New Roman" w:cs="Times New Roman"/>
          <w:iCs/>
          <w:sz w:val="21"/>
          <w:szCs w:val="21"/>
          <w:lang w:eastAsia="fr-CA"/>
        </w:rPr>
        <w:t>»</w:t>
      </w:r>
    </w:p>
    <w:p w:rsidR="001C7629" w:rsidRPr="007F3DB9" w:rsidRDefault="001C7629" w:rsidP="007F3DB9">
      <w:pPr>
        <w:pStyle w:val="Paragraphedeliste"/>
        <w:spacing w:after="0" w:line="240" w:lineRule="auto"/>
        <w:ind w:right="1410"/>
        <w:jc w:val="both"/>
        <w:rPr>
          <w:rFonts w:eastAsia="Times New Roman" w:cstheme="minorHAnsi"/>
          <w:sz w:val="21"/>
          <w:szCs w:val="21"/>
          <w:lang w:eastAsia="fr-CA"/>
        </w:rPr>
      </w:pPr>
    </w:p>
    <w:p w:rsidR="00B067A5" w:rsidRPr="007F3DB9" w:rsidRDefault="001C7629" w:rsidP="007F3DB9">
      <w:pPr>
        <w:pStyle w:val="Paragraphedeliste"/>
        <w:numPr>
          <w:ilvl w:val="0"/>
          <w:numId w:val="8"/>
        </w:numPr>
        <w:spacing w:after="0" w:line="240" w:lineRule="auto"/>
        <w:jc w:val="both"/>
        <w:rPr>
          <w:rFonts w:cstheme="minorHAnsi"/>
          <w:sz w:val="21"/>
          <w:szCs w:val="21"/>
        </w:rPr>
      </w:pPr>
      <w:r w:rsidRPr="007F3DB9">
        <w:rPr>
          <w:rFonts w:cstheme="minorHAnsi"/>
          <w:b/>
          <w:sz w:val="21"/>
          <w:szCs w:val="21"/>
          <w:u w:val="single"/>
        </w:rPr>
        <w:t>Les conclusions hâtives:</w:t>
      </w:r>
      <w:r w:rsidRPr="007F3DB9">
        <w:rPr>
          <w:rFonts w:cstheme="minorHAnsi"/>
          <w:sz w:val="21"/>
          <w:szCs w:val="21"/>
        </w:rPr>
        <w:t xml:space="preserve"> Vous faites des interprétations négatives, même si aucun fait précis ne peut appuyer vos conclusions de façon convaincante alors que d'autres alternatives sont possibles.</w:t>
      </w:r>
    </w:p>
    <w:p w:rsidR="001C7629" w:rsidRPr="007F3DB9" w:rsidRDefault="001C7629" w:rsidP="007F3DB9">
      <w:pPr>
        <w:pStyle w:val="Paragraphedeliste"/>
        <w:spacing w:after="0" w:line="240" w:lineRule="auto"/>
        <w:jc w:val="both"/>
        <w:rPr>
          <w:rFonts w:cstheme="minorHAnsi"/>
          <w:sz w:val="21"/>
          <w:szCs w:val="21"/>
        </w:rPr>
      </w:pPr>
    </w:p>
    <w:p w:rsidR="009D46A5" w:rsidRPr="007F3DB9" w:rsidRDefault="001C7629" w:rsidP="007F3DB9">
      <w:pPr>
        <w:pStyle w:val="Paragraphedeliste"/>
        <w:numPr>
          <w:ilvl w:val="0"/>
          <w:numId w:val="8"/>
        </w:numPr>
        <w:spacing w:after="0" w:line="240" w:lineRule="auto"/>
        <w:ind w:right="-81" w:hanging="436"/>
        <w:jc w:val="both"/>
        <w:rPr>
          <w:rFonts w:eastAsia="Times New Roman" w:cstheme="minorHAnsi"/>
          <w:sz w:val="21"/>
          <w:szCs w:val="21"/>
          <w:lang w:eastAsia="fr-CA"/>
        </w:rPr>
      </w:pPr>
      <w:r w:rsidRPr="007F3DB9">
        <w:rPr>
          <w:rFonts w:eastAsia="Times New Roman" w:cstheme="minorHAnsi"/>
          <w:b/>
          <w:sz w:val="21"/>
          <w:szCs w:val="21"/>
          <w:u w:val="single"/>
          <w:lang w:eastAsia="fr-CA"/>
        </w:rPr>
        <w:t>La lecture de pensées:</w:t>
      </w:r>
      <w:r w:rsidRPr="007F3DB9">
        <w:rPr>
          <w:rFonts w:eastAsia="Times New Roman" w:cstheme="minorHAnsi"/>
          <w:sz w:val="21"/>
          <w:szCs w:val="21"/>
          <w:lang w:eastAsia="fr-CA"/>
        </w:rPr>
        <w:t xml:space="preserve"> Vous concluez arbitrairement qu'une personne a une attitude négative envers vous, sans prendre la peine de vérifier si c'est vrai.</w:t>
      </w:r>
      <w:r w:rsidR="00860B25" w:rsidRPr="007F3DB9">
        <w:rPr>
          <w:rFonts w:eastAsia="Times New Roman" w:cstheme="minorHAnsi"/>
          <w:b/>
          <w:bCs/>
          <w:iCs/>
          <w:sz w:val="21"/>
          <w:szCs w:val="21"/>
          <w:lang w:eastAsia="fr-CA"/>
        </w:rPr>
        <w:t xml:space="preserve"> Exemple :</w:t>
      </w:r>
      <w:r w:rsidR="00860B25" w:rsidRPr="007F3DB9">
        <w:rPr>
          <w:rFonts w:eastAsia="Times New Roman" w:cstheme="minorHAnsi"/>
          <w:iCs/>
          <w:sz w:val="21"/>
          <w:szCs w:val="21"/>
          <w:lang w:eastAsia="fr-CA"/>
        </w:rPr>
        <w:t xml:space="preserve"> Penser : « Je suis certain qu'il croit que je suis idiot » malgré le fait objectif que l'autre personne se comporte correctement.</w:t>
      </w:r>
    </w:p>
    <w:p w:rsidR="00860B25" w:rsidRPr="007F3DB9" w:rsidRDefault="00860B25" w:rsidP="007F3DB9">
      <w:pPr>
        <w:pStyle w:val="Paragraphedeliste"/>
        <w:spacing w:after="0" w:line="240" w:lineRule="auto"/>
        <w:jc w:val="both"/>
        <w:rPr>
          <w:rFonts w:eastAsia="Times New Roman" w:cstheme="minorHAnsi"/>
          <w:sz w:val="21"/>
          <w:szCs w:val="21"/>
          <w:lang w:eastAsia="fr-CA"/>
        </w:rPr>
      </w:pPr>
    </w:p>
    <w:p w:rsidR="001C7629" w:rsidRPr="007F3DB9" w:rsidRDefault="001C7629" w:rsidP="007F3DB9">
      <w:pPr>
        <w:pStyle w:val="Paragraphedeliste"/>
        <w:numPr>
          <w:ilvl w:val="0"/>
          <w:numId w:val="8"/>
        </w:numPr>
        <w:spacing w:after="0" w:line="240" w:lineRule="auto"/>
        <w:ind w:right="-81"/>
        <w:jc w:val="both"/>
        <w:rPr>
          <w:rFonts w:eastAsia="Times New Roman" w:cstheme="minorHAnsi"/>
          <w:sz w:val="21"/>
          <w:szCs w:val="21"/>
          <w:lang w:eastAsia="fr-CA"/>
        </w:rPr>
      </w:pPr>
      <w:r w:rsidRPr="007F3DB9">
        <w:rPr>
          <w:rFonts w:eastAsia="Times New Roman" w:cstheme="minorHAnsi"/>
          <w:b/>
          <w:sz w:val="21"/>
          <w:szCs w:val="21"/>
          <w:u w:val="single"/>
          <w:lang w:eastAsia="fr-CA"/>
        </w:rPr>
        <w:t>L'erreur de prévision:</w:t>
      </w:r>
      <w:r w:rsidRPr="007F3DB9">
        <w:rPr>
          <w:rFonts w:eastAsia="Times New Roman" w:cstheme="minorHAnsi"/>
          <w:sz w:val="21"/>
          <w:szCs w:val="21"/>
          <w:lang w:eastAsia="fr-CA"/>
        </w:rPr>
        <w:t xml:space="preserve"> Vous anticipez que les choses vont mal tourner et vous êtes certain que vos prédictions vont se réaliser.</w:t>
      </w:r>
      <w:r w:rsidR="00860B25" w:rsidRPr="007F3DB9">
        <w:rPr>
          <w:rFonts w:eastAsia="Times New Roman" w:cstheme="minorHAnsi"/>
          <w:sz w:val="21"/>
          <w:szCs w:val="21"/>
          <w:lang w:eastAsia="fr-CA"/>
        </w:rPr>
        <w:t xml:space="preserve"> </w:t>
      </w:r>
      <w:r w:rsidR="00860B25" w:rsidRPr="007F3DB9">
        <w:rPr>
          <w:rFonts w:eastAsia="Times New Roman" w:cstheme="minorHAnsi"/>
          <w:b/>
          <w:bCs/>
          <w:iCs/>
          <w:sz w:val="21"/>
          <w:szCs w:val="21"/>
          <w:lang w:eastAsia="fr-CA"/>
        </w:rPr>
        <w:t>Exemple :</w:t>
      </w:r>
      <w:r w:rsidR="00860B25" w:rsidRPr="007F3DB9">
        <w:rPr>
          <w:rFonts w:eastAsia="Times New Roman" w:cstheme="minorHAnsi"/>
          <w:iCs/>
          <w:sz w:val="21"/>
          <w:szCs w:val="21"/>
          <w:lang w:eastAsia="fr-CA"/>
        </w:rPr>
        <w:t xml:space="preserve"> Penser : </w:t>
      </w:r>
      <w:r w:rsidR="00976E65">
        <w:rPr>
          <w:rFonts w:ascii="Times New Roman" w:eastAsia="Times New Roman" w:hAnsi="Times New Roman" w:cs="Times New Roman"/>
          <w:iCs/>
          <w:sz w:val="21"/>
          <w:szCs w:val="21"/>
          <w:lang w:eastAsia="fr-CA"/>
        </w:rPr>
        <w:t>«</w:t>
      </w:r>
      <w:r w:rsidR="00976E65">
        <w:rPr>
          <w:rFonts w:eastAsia="Times New Roman" w:cstheme="minorHAnsi"/>
          <w:iCs/>
          <w:sz w:val="21"/>
          <w:szCs w:val="21"/>
          <w:lang w:eastAsia="fr-CA"/>
        </w:rPr>
        <w:t xml:space="preserve"> </w:t>
      </w:r>
      <w:r w:rsidR="00860B25" w:rsidRPr="007F3DB9">
        <w:rPr>
          <w:rFonts w:eastAsia="Times New Roman" w:cstheme="minorHAnsi"/>
          <w:iCs/>
          <w:sz w:val="21"/>
          <w:szCs w:val="21"/>
          <w:lang w:eastAsia="fr-CA"/>
        </w:rPr>
        <w:t>Il va me laisser, je le sais</w:t>
      </w:r>
      <w:r w:rsidR="00976E65">
        <w:rPr>
          <w:rFonts w:eastAsia="Times New Roman" w:cstheme="minorHAnsi"/>
          <w:iCs/>
          <w:sz w:val="21"/>
          <w:szCs w:val="21"/>
          <w:lang w:eastAsia="fr-CA"/>
        </w:rPr>
        <w:t xml:space="preserve"> </w:t>
      </w:r>
      <w:r w:rsidR="00976E65">
        <w:rPr>
          <w:rFonts w:ascii="Times New Roman" w:eastAsia="Times New Roman" w:hAnsi="Times New Roman" w:cs="Times New Roman"/>
          <w:iCs/>
          <w:sz w:val="21"/>
          <w:szCs w:val="21"/>
          <w:lang w:eastAsia="fr-CA"/>
        </w:rPr>
        <w:t>»</w:t>
      </w:r>
      <w:r w:rsidR="00860B25" w:rsidRPr="007F3DB9">
        <w:rPr>
          <w:rFonts w:eastAsia="Times New Roman" w:cstheme="minorHAnsi"/>
          <w:iCs/>
          <w:sz w:val="21"/>
          <w:szCs w:val="21"/>
          <w:lang w:eastAsia="fr-CA"/>
        </w:rPr>
        <w:t xml:space="preserve"> tout en agissant comme si cela était définitivement vrai.</w:t>
      </w:r>
    </w:p>
    <w:p w:rsidR="00860B25" w:rsidRDefault="00860B25" w:rsidP="007F3DB9">
      <w:pPr>
        <w:pStyle w:val="Paragraphedeliste"/>
        <w:spacing w:after="0" w:line="240" w:lineRule="auto"/>
        <w:jc w:val="both"/>
        <w:rPr>
          <w:rFonts w:eastAsia="Times New Roman" w:cstheme="minorHAnsi"/>
          <w:sz w:val="21"/>
          <w:szCs w:val="21"/>
          <w:lang w:eastAsia="fr-CA"/>
        </w:rPr>
      </w:pPr>
    </w:p>
    <w:p w:rsidR="001D7623" w:rsidRPr="007F3DB9" w:rsidRDefault="001D7623" w:rsidP="007F3DB9">
      <w:pPr>
        <w:pStyle w:val="Paragraphedeliste"/>
        <w:spacing w:after="0" w:line="240" w:lineRule="auto"/>
        <w:jc w:val="both"/>
        <w:rPr>
          <w:rFonts w:eastAsia="Times New Roman" w:cstheme="minorHAnsi"/>
          <w:sz w:val="21"/>
          <w:szCs w:val="21"/>
          <w:lang w:eastAsia="fr-CA"/>
        </w:rPr>
      </w:pPr>
    </w:p>
    <w:p w:rsidR="001C7629" w:rsidRPr="007F3DB9" w:rsidRDefault="001C7629" w:rsidP="007F3DB9">
      <w:pPr>
        <w:pStyle w:val="Paragraphedeliste"/>
        <w:numPr>
          <w:ilvl w:val="0"/>
          <w:numId w:val="8"/>
        </w:numPr>
        <w:spacing w:after="0" w:line="240" w:lineRule="auto"/>
        <w:jc w:val="both"/>
        <w:rPr>
          <w:rFonts w:eastAsia="Times New Roman" w:cstheme="minorHAnsi"/>
          <w:sz w:val="21"/>
          <w:szCs w:val="21"/>
          <w:lang w:eastAsia="fr-CA"/>
        </w:rPr>
      </w:pPr>
      <w:r w:rsidRPr="007F3DB9">
        <w:rPr>
          <w:rFonts w:eastAsia="Times New Roman" w:cstheme="minorHAnsi"/>
          <w:b/>
          <w:sz w:val="21"/>
          <w:szCs w:val="21"/>
          <w:u w:val="single"/>
          <w:lang w:eastAsia="fr-CA"/>
        </w:rPr>
        <w:t>L'exagération et la minimisation:</w:t>
      </w:r>
      <w:r w:rsidRPr="007F3DB9">
        <w:rPr>
          <w:rFonts w:eastAsia="Times New Roman" w:cstheme="minorHAnsi"/>
          <w:sz w:val="21"/>
          <w:szCs w:val="21"/>
          <w:lang w:eastAsia="fr-CA"/>
        </w:rPr>
        <w:t xml:space="preserve"> Vous amplifiez l'importance de certaines choses (p.ex., vos erreurs ou le succès des autres) et vous minimisez l'importance d'autres choses jusqu'à ce qu'elles vous semblent toutes petites (p.ex., vos qualités, les défauts des autres).</w:t>
      </w:r>
    </w:p>
    <w:p w:rsidR="00860B25" w:rsidRPr="007F3DB9" w:rsidRDefault="00860B25" w:rsidP="007F3DB9">
      <w:pPr>
        <w:pStyle w:val="Paragraphedeliste"/>
        <w:spacing w:after="0" w:line="240" w:lineRule="auto"/>
        <w:jc w:val="both"/>
        <w:rPr>
          <w:rFonts w:eastAsia="Times New Roman" w:cstheme="minorHAnsi"/>
          <w:sz w:val="21"/>
          <w:szCs w:val="21"/>
          <w:lang w:eastAsia="fr-CA"/>
        </w:rPr>
      </w:pPr>
    </w:p>
    <w:p w:rsidR="001C7629" w:rsidRPr="007F3DB9" w:rsidRDefault="001C7629" w:rsidP="007F3DB9">
      <w:pPr>
        <w:pStyle w:val="Paragraphedeliste"/>
        <w:numPr>
          <w:ilvl w:val="0"/>
          <w:numId w:val="8"/>
        </w:numPr>
        <w:spacing w:after="0" w:line="240" w:lineRule="auto"/>
        <w:jc w:val="both"/>
        <w:rPr>
          <w:rFonts w:eastAsia="Times New Roman" w:cstheme="minorHAnsi"/>
          <w:sz w:val="21"/>
          <w:szCs w:val="21"/>
          <w:lang w:eastAsia="fr-CA"/>
        </w:rPr>
      </w:pPr>
      <w:r w:rsidRPr="007F3DB9">
        <w:rPr>
          <w:rFonts w:eastAsia="Times New Roman" w:cstheme="minorHAnsi"/>
          <w:b/>
          <w:sz w:val="21"/>
          <w:szCs w:val="21"/>
          <w:u w:val="single"/>
          <w:lang w:eastAsia="fr-CA"/>
        </w:rPr>
        <w:t>L'évaluation catastrophique:</w:t>
      </w:r>
      <w:r w:rsidRPr="007F3DB9">
        <w:rPr>
          <w:rFonts w:eastAsia="Times New Roman" w:cstheme="minorHAnsi"/>
          <w:sz w:val="21"/>
          <w:szCs w:val="21"/>
          <w:lang w:eastAsia="fr-CA"/>
        </w:rPr>
        <w:t xml:space="preserve"> Vous anticipez</w:t>
      </w:r>
      <w:r w:rsidR="00F933CA" w:rsidRPr="007F3DB9">
        <w:rPr>
          <w:rFonts w:eastAsia="Times New Roman" w:cstheme="minorHAnsi"/>
          <w:sz w:val="21"/>
          <w:szCs w:val="21"/>
          <w:lang w:eastAsia="fr-CA"/>
        </w:rPr>
        <w:t xml:space="preserve"> des conséquences graves ou extrêmes à des événements. Par exemple, une erreur au travail peut signifier pour vous un congédiement.</w:t>
      </w:r>
    </w:p>
    <w:p w:rsidR="00860B25" w:rsidRPr="007F3DB9" w:rsidRDefault="00860B25" w:rsidP="007F3DB9">
      <w:pPr>
        <w:pStyle w:val="Paragraphedeliste"/>
        <w:spacing w:after="0" w:line="240" w:lineRule="auto"/>
        <w:jc w:val="both"/>
        <w:rPr>
          <w:rFonts w:eastAsia="Times New Roman" w:cstheme="minorHAnsi"/>
          <w:sz w:val="21"/>
          <w:szCs w:val="21"/>
          <w:lang w:eastAsia="fr-CA"/>
        </w:rPr>
      </w:pPr>
    </w:p>
    <w:p w:rsidR="00F933CA" w:rsidRPr="007F3DB9" w:rsidRDefault="00926237" w:rsidP="007F3DB9">
      <w:pPr>
        <w:pStyle w:val="Paragraphedeliste"/>
        <w:numPr>
          <w:ilvl w:val="0"/>
          <w:numId w:val="8"/>
        </w:numPr>
        <w:spacing w:after="0" w:line="240" w:lineRule="auto"/>
        <w:jc w:val="both"/>
        <w:rPr>
          <w:rFonts w:eastAsia="Times New Roman" w:cstheme="minorHAnsi"/>
          <w:sz w:val="21"/>
          <w:szCs w:val="21"/>
          <w:lang w:eastAsia="fr-CA"/>
        </w:rPr>
      </w:pPr>
      <w:r w:rsidRPr="007F3DB9">
        <w:rPr>
          <w:rFonts w:eastAsia="Times New Roman" w:cstheme="minorHAnsi"/>
          <w:b/>
          <w:sz w:val="21"/>
          <w:szCs w:val="21"/>
          <w:u w:val="single"/>
          <w:lang w:eastAsia="fr-CA"/>
        </w:rPr>
        <w:t>Le raisonnement émotif:</w:t>
      </w:r>
      <w:r w:rsidRPr="007F3DB9">
        <w:rPr>
          <w:rFonts w:eastAsia="Times New Roman" w:cstheme="minorHAnsi"/>
          <w:sz w:val="21"/>
          <w:szCs w:val="21"/>
          <w:lang w:eastAsia="fr-CA"/>
        </w:rPr>
        <w:t xml:space="preserve"> Vous présumez que vos sentiments négatifs reflètent nécessairement la réalité: « C'est ce que je ress</w:t>
      </w:r>
      <w:r w:rsidR="00860B25" w:rsidRPr="007F3DB9">
        <w:rPr>
          <w:rFonts w:eastAsia="Times New Roman" w:cstheme="minorHAnsi"/>
          <w:sz w:val="21"/>
          <w:szCs w:val="21"/>
          <w:lang w:eastAsia="fr-CA"/>
        </w:rPr>
        <w:t>e</w:t>
      </w:r>
      <w:r w:rsidRPr="007F3DB9">
        <w:rPr>
          <w:rFonts w:eastAsia="Times New Roman" w:cstheme="minorHAnsi"/>
          <w:sz w:val="21"/>
          <w:szCs w:val="21"/>
          <w:lang w:eastAsia="fr-CA"/>
        </w:rPr>
        <w:t>ns, donc cela doit être vrai. »</w:t>
      </w:r>
    </w:p>
    <w:p w:rsidR="00860B25" w:rsidRPr="007F3DB9" w:rsidRDefault="00860B25" w:rsidP="007F3DB9">
      <w:pPr>
        <w:pStyle w:val="Paragraphedeliste"/>
        <w:spacing w:after="0" w:line="240" w:lineRule="auto"/>
        <w:jc w:val="both"/>
        <w:rPr>
          <w:rFonts w:eastAsia="Times New Roman" w:cstheme="minorHAnsi"/>
          <w:sz w:val="21"/>
          <w:szCs w:val="21"/>
          <w:lang w:eastAsia="fr-CA"/>
        </w:rPr>
      </w:pPr>
    </w:p>
    <w:p w:rsidR="00926237" w:rsidRPr="007F3DB9" w:rsidRDefault="00926237" w:rsidP="007F3DB9">
      <w:pPr>
        <w:pStyle w:val="Paragraphedeliste"/>
        <w:numPr>
          <w:ilvl w:val="0"/>
          <w:numId w:val="8"/>
        </w:numPr>
        <w:spacing w:after="0" w:line="240" w:lineRule="auto"/>
        <w:jc w:val="both"/>
        <w:rPr>
          <w:rFonts w:eastAsia="Times New Roman" w:cstheme="minorHAnsi"/>
          <w:sz w:val="21"/>
          <w:szCs w:val="21"/>
          <w:lang w:eastAsia="fr-CA"/>
        </w:rPr>
      </w:pPr>
      <w:r w:rsidRPr="007F3DB9">
        <w:rPr>
          <w:rFonts w:eastAsia="Times New Roman" w:cstheme="minorHAnsi"/>
          <w:b/>
          <w:sz w:val="21"/>
          <w:szCs w:val="21"/>
          <w:u w:val="single"/>
          <w:lang w:eastAsia="fr-CA"/>
        </w:rPr>
        <w:t>Les « je DOIS » et les « je DEVRAIS » :</w:t>
      </w:r>
      <w:r w:rsidRPr="007F3DB9">
        <w:rPr>
          <w:rFonts w:eastAsia="Times New Roman" w:cstheme="minorHAnsi"/>
          <w:sz w:val="21"/>
          <w:szCs w:val="21"/>
          <w:lang w:eastAsia="fr-CA"/>
        </w:rPr>
        <w:t xml:space="preserve"> Vous essayez de vous motiver par des « je devrais » ou « je ne devrais pas » comme s'il fallait vous punir pour vous convaincre de faire quelque chose et quand vous adressez ces énoncés aux autres, vous éprouvez des sentiments de colère, de frustration ou de ressentiment. Par ex., vous vous dites: « Mon conjoint devrait faire plus attention à moi !»</w:t>
      </w:r>
    </w:p>
    <w:p w:rsidR="00860B25" w:rsidRPr="007F3DB9" w:rsidRDefault="00860B25" w:rsidP="007F3DB9">
      <w:pPr>
        <w:pStyle w:val="Paragraphedeliste"/>
        <w:spacing w:after="0" w:line="240" w:lineRule="auto"/>
        <w:jc w:val="both"/>
        <w:rPr>
          <w:rFonts w:eastAsia="Times New Roman" w:cstheme="minorHAnsi"/>
          <w:sz w:val="21"/>
          <w:szCs w:val="21"/>
          <w:lang w:eastAsia="fr-CA"/>
        </w:rPr>
      </w:pPr>
    </w:p>
    <w:p w:rsidR="00926237" w:rsidRPr="007F3DB9" w:rsidRDefault="00926237" w:rsidP="007F3DB9">
      <w:pPr>
        <w:pStyle w:val="Paragraphedeliste"/>
        <w:numPr>
          <w:ilvl w:val="0"/>
          <w:numId w:val="8"/>
        </w:numPr>
        <w:spacing w:after="0" w:line="240" w:lineRule="auto"/>
        <w:jc w:val="both"/>
        <w:rPr>
          <w:rFonts w:eastAsia="Times New Roman" w:cstheme="minorHAnsi"/>
          <w:sz w:val="21"/>
          <w:szCs w:val="21"/>
          <w:lang w:eastAsia="fr-CA"/>
        </w:rPr>
      </w:pPr>
      <w:r w:rsidRPr="007F3DB9">
        <w:rPr>
          <w:rFonts w:eastAsia="Times New Roman" w:cstheme="minorHAnsi"/>
          <w:b/>
          <w:sz w:val="21"/>
          <w:szCs w:val="21"/>
          <w:u w:val="single"/>
          <w:lang w:eastAsia="fr-CA"/>
        </w:rPr>
        <w:t>L'étiquetage et les erreurs</w:t>
      </w:r>
      <w:r w:rsidRPr="007F3DB9">
        <w:rPr>
          <w:rFonts w:eastAsia="Times New Roman" w:cstheme="minorHAnsi"/>
          <w:sz w:val="21"/>
          <w:szCs w:val="21"/>
          <w:lang w:eastAsia="fr-CA"/>
        </w:rPr>
        <w:t xml:space="preserve"> </w:t>
      </w:r>
      <w:r w:rsidRPr="007F3DB9">
        <w:rPr>
          <w:rFonts w:eastAsia="Times New Roman" w:cstheme="minorHAnsi"/>
          <w:b/>
          <w:sz w:val="21"/>
          <w:szCs w:val="21"/>
          <w:u w:val="single"/>
          <w:lang w:eastAsia="fr-CA"/>
        </w:rPr>
        <w:t>d'étiquetage:</w:t>
      </w:r>
      <w:r w:rsidRPr="007F3DB9">
        <w:rPr>
          <w:rFonts w:eastAsia="Times New Roman" w:cstheme="minorHAnsi"/>
          <w:sz w:val="21"/>
          <w:szCs w:val="21"/>
          <w:lang w:eastAsia="fr-CA"/>
        </w:rPr>
        <w:t xml:space="preserve"> Il s'agit d'</w:t>
      </w:r>
      <w:r w:rsidR="00856E59">
        <w:rPr>
          <w:rFonts w:eastAsia="Times New Roman" w:cstheme="minorHAnsi"/>
          <w:sz w:val="21"/>
          <w:szCs w:val="21"/>
          <w:lang w:eastAsia="fr-CA"/>
        </w:rPr>
        <w:t>une</w:t>
      </w:r>
      <w:r w:rsidRPr="007F3DB9">
        <w:rPr>
          <w:rFonts w:eastAsia="Times New Roman" w:cstheme="minorHAnsi"/>
          <w:sz w:val="21"/>
          <w:szCs w:val="21"/>
          <w:lang w:eastAsia="fr-CA"/>
        </w:rPr>
        <w:t xml:space="preserve"> forme extrême de surgénéralisation. Au lieu de reconnaître votre erreur, </w:t>
      </w:r>
      <w:r w:rsidR="00361120">
        <w:rPr>
          <w:rFonts w:eastAsia="Times New Roman" w:cstheme="minorHAnsi"/>
          <w:sz w:val="21"/>
          <w:szCs w:val="21"/>
          <w:lang w:eastAsia="fr-CA"/>
        </w:rPr>
        <w:t>v</w:t>
      </w:r>
      <w:r w:rsidRPr="007F3DB9">
        <w:rPr>
          <w:rFonts w:eastAsia="Times New Roman" w:cstheme="minorHAnsi"/>
          <w:sz w:val="21"/>
          <w:szCs w:val="21"/>
          <w:lang w:eastAsia="fr-CA"/>
        </w:rPr>
        <w:t>ous apposez une étiquette négative sur vous ou les autres. Par ex., vous vous dites « je suis incapable de faire des changements dans ma vie ! »</w:t>
      </w:r>
    </w:p>
    <w:p w:rsidR="00860B25" w:rsidRPr="007F3DB9" w:rsidRDefault="00860B25" w:rsidP="007F3DB9">
      <w:pPr>
        <w:pStyle w:val="Paragraphedeliste"/>
        <w:spacing w:after="0" w:line="240" w:lineRule="auto"/>
        <w:jc w:val="both"/>
        <w:rPr>
          <w:rFonts w:eastAsia="Times New Roman" w:cstheme="minorHAnsi"/>
          <w:sz w:val="21"/>
          <w:szCs w:val="21"/>
          <w:lang w:eastAsia="fr-CA"/>
        </w:rPr>
      </w:pPr>
    </w:p>
    <w:p w:rsidR="00926237" w:rsidRPr="007F3DB9" w:rsidRDefault="00860B25" w:rsidP="007F3DB9">
      <w:pPr>
        <w:pStyle w:val="Paragraphedeliste"/>
        <w:numPr>
          <w:ilvl w:val="0"/>
          <w:numId w:val="8"/>
        </w:numPr>
        <w:spacing w:after="0" w:line="240" w:lineRule="auto"/>
        <w:jc w:val="both"/>
        <w:rPr>
          <w:rFonts w:eastAsia="Times New Roman" w:cstheme="minorHAnsi"/>
          <w:sz w:val="21"/>
          <w:szCs w:val="21"/>
          <w:lang w:eastAsia="fr-CA"/>
        </w:rPr>
      </w:pPr>
      <w:r w:rsidRPr="007F3DB9">
        <w:rPr>
          <w:rFonts w:eastAsia="Times New Roman" w:cstheme="minorHAnsi"/>
          <w:b/>
          <w:sz w:val="21"/>
          <w:szCs w:val="21"/>
          <w:u w:val="single"/>
          <w:lang w:eastAsia="fr-CA"/>
        </w:rPr>
        <w:t>La personnalisation:</w:t>
      </w:r>
      <w:r w:rsidRPr="007F3DB9">
        <w:rPr>
          <w:rFonts w:eastAsia="Times New Roman" w:cstheme="minorHAnsi"/>
          <w:sz w:val="21"/>
          <w:szCs w:val="21"/>
          <w:lang w:eastAsia="fr-CA"/>
        </w:rPr>
        <w:t xml:space="preserve"> vous attribuez des événements négatifs à des caractéristiques personnelles présentes chez vous ou chez les autres. Vous vous blâmez pour des événements malheureux dont vous n'êtes pas responsable.</w:t>
      </w:r>
    </w:p>
    <w:p w:rsidR="00860B25" w:rsidRPr="007F3DB9" w:rsidRDefault="00860B25" w:rsidP="007F3DB9">
      <w:pPr>
        <w:pStyle w:val="Paragraphedeliste"/>
        <w:spacing w:after="0" w:line="240" w:lineRule="auto"/>
        <w:jc w:val="both"/>
        <w:rPr>
          <w:rFonts w:eastAsia="Times New Roman" w:cstheme="minorHAnsi"/>
          <w:sz w:val="21"/>
          <w:szCs w:val="21"/>
          <w:lang w:eastAsia="fr-CA"/>
        </w:rPr>
      </w:pPr>
    </w:p>
    <w:p w:rsidR="00F52665" w:rsidRDefault="00860B25" w:rsidP="007F3DB9">
      <w:pPr>
        <w:pStyle w:val="Paragraphedeliste"/>
        <w:numPr>
          <w:ilvl w:val="0"/>
          <w:numId w:val="8"/>
        </w:numPr>
        <w:spacing w:after="0" w:line="240" w:lineRule="auto"/>
        <w:jc w:val="both"/>
        <w:rPr>
          <w:rFonts w:eastAsia="Times New Roman" w:cstheme="minorHAnsi"/>
          <w:sz w:val="21"/>
          <w:szCs w:val="21"/>
          <w:lang w:eastAsia="fr-CA"/>
        </w:rPr>
      </w:pPr>
      <w:r w:rsidRPr="007F3DB9">
        <w:rPr>
          <w:rFonts w:eastAsia="Times New Roman" w:cstheme="minorHAnsi"/>
          <w:b/>
          <w:sz w:val="21"/>
          <w:szCs w:val="21"/>
          <w:u w:val="single"/>
          <w:lang w:eastAsia="fr-CA"/>
        </w:rPr>
        <w:t>La pensée inadaptée:</w:t>
      </w:r>
      <w:r w:rsidRPr="007F3DB9">
        <w:rPr>
          <w:rFonts w:eastAsia="Times New Roman" w:cstheme="minorHAnsi"/>
          <w:sz w:val="21"/>
          <w:szCs w:val="21"/>
          <w:lang w:eastAsia="fr-CA"/>
        </w:rPr>
        <w:t xml:space="preserve"> Vous restez coincé sur des pensées qui peuvent </w:t>
      </w:r>
      <w:r w:rsidR="00856E59">
        <w:rPr>
          <w:rFonts w:eastAsia="Times New Roman" w:cstheme="minorHAnsi"/>
          <w:sz w:val="21"/>
          <w:szCs w:val="21"/>
          <w:lang w:eastAsia="fr-CA"/>
        </w:rPr>
        <w:t>être</w:t>
      </w:r>
      <w:r w:rsidRPr="007F3DB9">
        <w:rPr>
          <w:rFonts w:eastAsia="Times New Roman" w:cstheme="minorHAnsi"/>
          <w:sz w:val="21"/>
          <w:szCs w:val="21"/>
          <w:lang w:eastAsia="fr-CA"/>
        </w:rPr>
        <w:t xml:space="preserve"> vraies, mais sur lesquelles vous n'avez aucun contrôle. Cela peut vous distraire des tâches importantes à faire ou des tentatives de modifications du comportement.</w:t>
      </w:r>
    </w:p>
    <w:p w:rsidR="00F52665" w:rsidRDefault="00F52665" w:rsidP="00F52665">
      <w:pPr>
        <w:pStyle w:val="Paragraphedeliste"/>
        <w:spacing w:after="0" w:line="240" w:lineRule="auto"/>
        <w:jc w:val="both"/>
        <w:rPr>
          <w:rFonts w:eastAsia="Times New Roman" w:cstheme="minorHAnsi"/>
          <w:sz w:val="21"/>
          <w:szCs w:val="21"/>
          <w:lang w:eastAsia="fr-CA"/>
        </w:rPr>
      </w:pPr>
    </w:p>
    <w:p w:rsidR="00F52665" w:rsidRDefault="00F52665">
      <w:pPr>
        <w:rPr>
          <w:rFonts w:eastAsia="Times New Roman" w:cstheme="minorHAnsi"/>
          <w:sz w:val="21"/>
          <w:szCs w:val="21"/>
          <w:lang w:eastAsia="fr-CA"/>
        </w:rPr>
      </w:pPr>
      <w:r>
        <w:rPr>
          <w:rFonts w:eastAsia="Times New Roman" w:cstheme="minorHAnsi"/>
          <w:sz w:val="21"/>
          <w:szCs w:val="21"/>
          <w:lang w:eastAsia="fr-CA"/>
        </w:rPr>
        <w:br w:type="page"/>
      </w:r>
    </w:p>
    <w:p w:rsidR="00F52665" w:rsidRDefault="00F52665" w:rsidP="00F52665">
      <w:pPr>
        <w:spacing w:after="0" w:line="240" w:lineRule="auto"/>
        <w:jc w:val="both"/>
        <w:rPr>
          <w:rFonts w:eastAsia="Times New Roman" w:cstheme="minorHAnsi"/>
          <w:sz w:val="21"/>
          <w:szCs w:val="21"/>
          <w:lang w:eastAsia="fr-CA"/>
        </w:rPr>
        <w:sectPr w:rsidR="00F52665" w:rsidSect="001D7623">
          <w:type w:val="continuous"/>
          <w:pgSz w:w="15840" w:h="12240" w:orient="landscape"/>
          <w:pgMar w:top="851" w:right="814" w:bottom="1418" w:left="851" w:header="708" w:footer="708" w:gutter="0"/>
          <w:cols w:num="2" w:space="246"/>
          <w:docGrid w:linePitch="360"/>
        </w:sectPr>
      </w:pPr>
    </w:p>
    <w:p w:rsidR="00F52665" w:rsidRDefault="00F52665" w:rsidP="00F52665">
      <w:pPr>
        <w:rPr>
          <w:b/>
          <w:sz w:val="28"/>
          <w:szCs w:val="28"/>
        </w:rPr>
      </w:pPr>
      <w:r w:rsidRPr="00C63A39">
        <w:rPr>
          <w:b/>
          <w:sz w:val="28"/>
          <w:szCs w:val="28"/>
        </w:rPr>
        <w:lastRenderedPageBreak/>
        <w:t>Enregistrement des pensées automatiques</w:t>
      </w:r>
    </w:p>
    <w:tbl>
      <w:tblPr>
        <w:tblStyle w:val="Grilledutableau"/>
        <w:tblpPr w:leftFromText="141" w:rightFromText="141" w:vertAnchor="page" w:horzAnchor="margin" w:tblpY="1651"/>
        <w:tblW w:w="13896" w:type="dxa"/>
        <w:tblLook w:val="04A0"/>
      </w:tblPr>
      <w:tblGrid>
        <w:gridCol w:w="722"/>
        <w:gridCol w:w="2069"/>
        <w:gridCol w:w="2279"/>
        <w:gridCol w:w="1417"/>
        <w:gridCol w:w="3260"/>
        <w:gridCol w:w="2127"/>
        <w:gridCol w:w="2022"/>
      </w:tblGrid>
      <w:tr w:rsidR="00F52665" w:rsidTr="001D3A40">
        <w:tc>
          <w:tcPr>
            <w:tcW w:w="13896" w:type="dxa"/>
            <w:gridSpan w:val="7"/>
          </w:tcPr>
          <w:p w:rsidR="00F52665" w:rsidRPr="001D7CF5" w:rsidRDefault="00F52665" w:rsidP="001D3A40">
            <w:pPr>
              <w:rPr>
                <w:sz w:val="18"/>
                <w:szCs w:val="18"/>
              </w:rPr>
            </w:pPr>
            <w:r w:rsidRPr="001D7CF5">
              <w:rPr>
                <w:sz w:val="18"/>
                <w:szCs w:val="18"/>
              </w:rPr>
              <w:t xml:space="preserve">Conseils: Si vous remarquez que votre humeur se dégrade, posez-vous la question: </w:t>
            </w:r>
            <w:r w:rsidRPr="001D7CF5">
              <w:rPr>
                <w:rFonts w:ascii="Times New Roman" w:hAnsi="Times New Roman" w:cs="Times New Roman"/>
                <w:sz w:val="18"/>
                <w:szCs w:val="18"/>
              </w:rPr>
              <w:t>« Qu'est-ce qui me traverse l'esprit à l'instant ? » et inscrivez dès que vous le pourrez ces pensées ou images mentales dans la colonne des pensées automatiques.</w:t>
            </w:r>
          </w:p>
        </w:tc>
      </w:tr>
      <w:tr w:rsidR="00F52665" w:rsidTr="001D3A40">
        <w:tc>
          <w:tcPr>
            <w:tcW w:w="722" w:type="dxa"/>
          </w:tcPr>
          <w:p w:rsidR="00F52665" w:rsidRPr="001D7CF5" w:rsidRDefault="00F52665" w:rsidP="001D3A40">
            <w:pPr>
              <w:rPr>
                <w:b/>
                <w:sz w:val="20"/>
                <w:szCs w:val="20"/>
              </w:rPr>
            </w:pPr>
            <w:r w:rsidRPr="001D7CF5">
              <w:rPr>
                <w:b/>
                <w:sz w:val="20"/>
                <w:szCs w:val="20"/>
              </w:rPr>
              <w:t>Date</w:t>
            </w:r>
          </w:p>
          <w:p w:rsidR="00F52665" w:rsidRPr="001D7CF5" w:rsidRDefault="00F52665" w:rsidP="001D3A40">
            <w:pPr>
              <w:rPr>
                <w:b/>
                <w:sz w:val="20"/>
                <w:szCs w:val="20"/>
              </w:rPr>
            </w:pPr>
            <w:r w:rsidRPr="001D7CF5">
              <w:rPr>
                <w:b/>
                <w:sz w:val="20"/>
                <w:szCs w:val="20"/>
              </w:rPr>
              <w:t>Heure</w:t>
            </w:r>
          </w:p>
        </w:tc>
        <w:tc>
          <w:tcPr>
            <w:tcW w:w="2069" w:type="dxa"/>
          </w:tcPr>
          <w:p w:rsidR="00F52665" w:rsidRPr="001D7CF5" w:rsidRDefault="00F52665" w:rsidP="001D3A40">
            <w:pPr>
              <w:jc w:val="center"/>
              <w:rPr>
                <w:b/>
                <w:sz w:val="18"/>
                <w:szCs w:val="18"/>
              </w:rPr>
            </w:pPr>
            <w:r w:rsidRPr="001D7CF5">
              <w:rPr>
                <w:b/>
                <w:sz w:val="18"/>
                <w:szCs w:val="18"/>
              </w:rPr>
              <w:t>Situation</w:t>
            </w:r>
          </w:p>
        </w:tc>
        <w:tc>
          <w:tcPr>
            <w:tcW w:w="2279" w:type="dxa"/>
          </w:tcPr>
          <w:p w:rsidR="00F52665" w:rsidRPr="001D7CF5" w:rsidRDefault="00F52665" w:rsidP="001D3A40">
            <w:pPr>
              <w:jc w:val="center"/>
              <w:rPr>
                <w:b/>
                <w:sz w:val="18"/>
                <w:szCs w:val="18"/>
              </w:rPr>
            </w:pPr>
            <w:r w:rsidRPr="001D7CF5">
              <w:rPr>
                <w:b/>
                <w:sz w:val="18"/>
                <w:szCs w:val="18"/>
              </w:rPr>
              <w:t>Pensée automatique</w:t>
            </w:r>
          </w:p>
        </w:tc>
        <w:tc>
          <w:tcPr>
            <w:tcW w:w="1417" w:type="dxa"/>
          </w:tcPr>
          <w:p w:rsidR="00F52665" w:rsidRPr="001D7CF5" w:rsidRDefault="00F52665" w:rsidP="001D3A40">
            <w:pPr>
              <w:jc w:val="center"/>
              <w:rPr>
                <w:b/>
                <w:sz w:val="18"/>
                <w:szCs w:val="18"/>
              </w:rPr>
            </w:pPr>
            <w:r w:rsidRPr="001D7CF5">
              <w:rPr>
                <w:b/>
                <w:sz w:val="18"/>
                <w:szCs w:val="18"/>
              </w:rPr>
              <w:t>Émotions</w:t>
            </w:r>
          </w:p>
        </w:tc>
        <w:tc>
          <w:tcPr>
            <w:tcW w:w="3260" w:type="dxa"/>
          </w:tcPr>
          <w:p w:rsidR="00F52665" w:rsidRPr="001D7CF5" w:rsidRDefault="00F52665" w:rsidP="001D3A40">
            <w:pPr>
              <w:jc w:val="center"/>
              <w:rPr>
                <w:b/>
                <w:sz w:val="18"/>
                <w:szCs w:val="18"/>
              </w:rPr>
            </w:pPr>
            <w:r w:rsidRPr="001D7CF5">
              <w:rPr>
                <w:b/>
                <w:sz w:val="18"/>
                <w:szCs w:val="18"/>
              </w:rPr>
              <w:t>Distorsions</w:t>
            </w:r>
          </w:p>
        </w:tc>
        <w:tc>
          <w:tcPr>
            <w:tcW w:w="2127" w:type="dxa"/>
          </w:tcPr>
          <w:p w:rsidR="00F52665" w:rsidRPr="001D7CF5" w:rsidRDefault="00F52665" w:rsidP="001D3A40">
            <w:pPr>
              <w:jc w:val="center"/>
              <w:rPr>
                <w:b/>
                <w:sz w:val="18"/>
                <w:szCs w:val="18"/>
              </w:rPr>
            </w:pPr>
            <w:r w:rsidRPr="001D7CF5">
              <w:rPr>
                <w:b/>
                <w:sz w:val="18"/>
                <w:szCs w:val="18"/>
              </w:rPr>
              <w:t>Réponse alternative</w:t>
            </w:r>
          </w:p>
        </w:tc>
        <w:tc>
          <w:tcPr>
            <w:tcW w:w="2022" w:type="dxa"/>
          </w:tcPr>
          <w:p w:rsidR="00F52665" w:rsidRPr="001D7CF5" w:rsidRDefault="00F52665" w:rsidP="001D3A40">
            <w:pPr>
              <w:jc w:val="center"/>
              <w:rPr>
                <w:b/>
                <w:sz w:val="18"/>
                <w:szCs w:val="18"/>
              </w:rPr>
            </w:pPr>
            <w:r w:rsidRPr="001D7CF5">
              <w:rPr>
                <w:b/>
                <w:sz w:val="18"/>
                <w:szCs w:val="18"/>
              </w:rPr>
              <w:t>Résultat</w:t>
            </w:r>
          </w:p>
        </w:tc>
      </w:tr>
      <w:tr w:rsidR="00F52665" w:rsidTr="001D3A40">
        <w:trPr>
          <w:trHeight w:val="3178"/>
        </w:trPr>
        <w:tc>
          <w:tcPr>
            <w:tcW w:w="722" w:type="dxa"/>
          </w:tcPr>
          <w:p w:rsidR="00F52665" w:rsidRPr="00C63A39" w:rsidRDefault="00F52665" w:rsidP="001D3A40">
            <w:pPr>
              <w:rPr>
                <w:sz w:val="20"/>
                <w:szCs w:val="20"/>
              </w:rPr>
            </w:pPr>
          </w:p>
        </w:tc>
        <w:tc>
          <w:tcPr>
            <w:tcW w:w="2069" w:type="dxa"/>
          </w:tcPr>
          <w:p w:rsidR="00F52665" w:rsidRPr="008C26EB" w:rsidRDefault="00F52665" w:rsidP="008C26EB">
            <w:pPr>
              <w:ind w:left="360"/>
              <w:rPr>
                <w:sz w:val="18"/>
                <w:szCs w:val="18"/>
              </w:rPr>
            </w:pPr>
          </w:p>
        </w:tc>
        <w:tc>
          <w:tcPr>
            <w:tcW w:w="2279" w:type="dxa"/>
          </w:tcPr>
          <w:p w:rsidR="00F52665" w:rsidRPr="008C26EB" w:rsidRDefault="00F52665" w:rsidP="008C26EB">
            <w:pPr>
              <w:ind w:left="360"/>
              <w:rPr>
                <w:sz w:val="18"/>
                <w:szCs w:val="18"/>
              </w:rPr>
            </w:pPr>
          </w:p>
        </w:tc>
        <w:tc>
          <w:tcPr>
            <w:tcW w:w="1417" w:type="dxa"/>
          </w:tcPr>
          <w:p w:rsidR="00F52665" w:rsidRPr="008C26EB" w:rsidRDefault="00F52665" w:rsidP="008C26EB">
            <w:pPr>
              <w:ind w:left="360"/>
              <w:rPr>
                <w:sz w:val="18"/>
                <w:szCs w:val="18"/>
              </w:rPr>
            </w:pPr>
          </w:p>
        </w:tc>
        <w:tc>
          <w:tcPr>
            <w:tcW w:w="3260" w:type="dxa"/>
          </w:tcPr>
          <w:p w:rsidR="00F52665" w:rsidRPr="008C26EB" w:rsidRDefault="00F52665" w:rsidP="008C26EB">
            <w:pPr>
              <w:ind w:left="360"/>
              <w:rPr>
                <w:sz w:val="18"/>
                <w:szCs w:val="18"/>
              </w:rPr>
            </w:pPr>
          </w:p>
        </w:tc>
        <w:tc>
          <w:tcPr>
            <w:tcW w:w="2127" w:type="dxa"/>
          </w:tcPr>
          <w:p w:rsidR="00F52665" w:rsidRPr="008C26EB" w:rsidRDefault="00F52665" w:rsidP="008C26EB">
            <w:pPr>
              <w:ind w:left="360"/>
              <w:rPr>
                <w:sz w:val="18"/>
                <w:szCs w:val="18"/>
              </w:rPr>
            </w:pPr>
          </w:p>
        </w:tc>
        <w:tc>
          <w:tcPr>
            <w:tcW w:w="2022" w:type="dxa"/>
          </w:tcPr>
          <w:p w:rsidR="00F52665" w:rsidRPr="008C26EB" w:rsidRDefault="00F52665" w:rsidP="008C26EB">
            <w:pPr>
              <w:ind w:left="360"/>
              <w:rPr>
                <w:sz w:val="18"/>
                <w:szCs w:val="18"/>
              </w:rPr>
            </w:pPr>
          </w:p>
        </w:tc>
      </w:tr>
      <w:tr w:rsidR="00F52665" w:rsidTr="001D3A40">
        <w:trPr>
          <w:trHeight w:val="3395"/>
        </w:trPr>
        <w:tc>
          <w:tcPr>
            <w:tcW w:w="722" w:type="dxa"/>
          </w:tcPr>
          <w:p w:rsidR="00F52665" w:rsidRPr="00F52665" w:rsidRDefault="00F52665" w:rsidP="001D3A40">
            <w:pPr>
              <w:rPr>
                <w:i/>
                <w:sz w:val="20"/>
                <w:szCs w:val="20"/>
              </w:rPr>
            </w:pPr>
          </w:p>
        </w:tc>
        <w:tc>
          <w:tcPr>
            <w:tcW w:w="2069" w:type="dxa"/>
          </w:tcPr>
          <w:p w:rsidR="00F52665" w:rsidRPr="00F52665" w:rsidRDefault="00F52665" w:rsidP="001D3A40">
            <w:pPr>
              <w:rPr>
                <w:i/>
                <w:sz w:val="20"/>
                <w:szCs w:val="20"/>
              </w:rPr>
            </w:pPr>
          </w:p>
        </w:tc>
        <w:tc>
          <w:tcPr>
            <w:tcW w:w="2279" w:type="dxa"/>
          </w:tcPr>
          <w:p w:rsidR="00F52665" w:rsidRPr="00F52665" w:rsidRDefault="00F52665" w:rsidP="001D3A40">
            <w:pPr>
              <w:rPr>
                <w:i/>
                <w:sz w:val="20"/>
                <w:szCs w:val="20"/>
              </w:rPr>
            </w:pPr>
          </w:p>
        </w:tc>
        <w:tc>
          <w:tcPr>
            <w:tcW w:w="1417" w:type="dxa"/>
          </w:tcPr>
          <w:p w:rsidR="00F52665" w:rsidRPr="00F52665" w:rsidRDefault="00F52665" w:rsidP="001D3A40">
            <w:pPr>
              <w:rPr>
                <w:i/>
                <w:sz w:val="20"/>
                <w:szCs w:val="20"/>
              </w:rPr>
            </w:pPr>
          </w:p>
        </w:tc>
        <w:tc>
          <w:tcPr>
            <w:tcW w:w="3260" w:type="dxa"/>
          </w:tcPr>
          <w:p w:rsidR="00F52665" w:rsidRPr="00F52665" w:rsidRDefault="00F52665" w:rsidP="001D3A40">
            <w:pPr>
              <w:rPr>
                <w:i/>
                <w:sz w:val="20"/>
                <w:szCs w:val="20"/>
              </w:rPr>
            </w:pPr>
          </w:p>
        </w:tc>
        <w:tc>
          <w:tcPr>
            <w:tcW w:w="2127" w:type="dxa"/>
          </w:tcPr>
          <w:p w:rsidR="00F52665" w:rsidRPr="00F52665" w:rsidRDefault="00F52665" w:rsidP="001D3A40">
            <w:pPr>
              <w:rPr>
                <w:i/>
                <w:sz w:val="20"/>
                <w:szCs w:val="20"/>
              </w:rPr>
            </w:pPr>
          </w:p>
        </w:tc>
        <w:tc>
          <w:tcPr>
            <w:tcW w:w="2022" w:type="dxa"/>
          </w:tcPr>
          <w:p w:rsidR="00F52665" w:rsidRPr="00F52665" w:rsidRDefault="00F52665" w:rsidP="001D3A40">
            <w:pPr>
              <w:rPr>
                <w:i/>
                <w:sz w:val="20"/>
                <w:szCs w:val="20"/>
              </w:rPr>
            </w:pPr>
          </w:p>
        </w:tc>
      </w:tr>
      <w:tr w:rsidR="00F52665" w:rsidTr="001D3A40">
        <w:trPr>
          <w:trHeight w:val="885"/>
        </w:trPr>
        <w:tc>
          <w:tcPr>
            <w:tcW w:w="13896" w:type="dxa"/>
            <w:gridSpan w:val="7"/>
          </w:tcPr>
          <w:p w:rsidR="00F52665" w:rsidRPr="00C63A39" w:rsidRDefault="00F52665" w:rsidP="001D3A40">
            <w:pPr>
              <w:rPr>
                <w:sz w:val="20"/>
                <w:szCs w:val="20"/>
              </w:rPr>
            </w:pPr>
            <w:r>
              <w:rPr>
                <w:sz w:val="20"/>
                <w:szCs w:val="20"/>
              </w:rPr>
              <w:t xml:space="preserve">Questions pour aider à formuler les réponses alternatives: (1) Quels sont les arguments en faveur de la véracité de la pensée automatique ? En faveur du contraire ? (2) Y a-t-il une explication alternative ? (3) Quel est le pire qui pourrait arriver ? Pourrais-je vivre avec ? Que pourrait-il arriver au mieux ? Quelle est l'évolution la plus réaliste ? (4) Que devrais-je faire avec ? (5) Quel est l'effet de ma croyance en la pensée automatique ? Quel effet aurait le </w:t>
            </w:r>
            <w:r w:rsidRPr="009D46A5">
              <w:rPr>
                <w:rFonts w:cstheme="minorHAnsi"/>
                <w:sz w:val="20"/>
                <w:szCs w:val="20"/>
              </w:rPr>
              <w:t>changement de ma pensée ? (6) Si {nom de la personne}  était dans cette situation et qu'il (elle) avait cette pensée, que lui dirais-je ?</w:t>
            </w:r>
          </w:p>
        </w:tc>
      </w:tr>
    </w:tbl>
    <w:p w:rsidR="00F52665" w:rsidRPr="00F52665" w:rsidRDefault="00F52665" w:rsidP="00F52665">
      <w:pPr>
        <w:spacing w:after="0" w:line="240" w:lineRule="auto"/>
        <w:jc w:val="both"/>
        <w:rPr>
          <w:rFonts w:eastAsia="Times New Roman" w:cstheme="minorHAnsi"/>
          <w:sz w:val="21"/>
          <w:szCs w:val="21"/>
          <w:lang w:eastAsia="fr-CA"/>
        </w:rPr>
      </w:pPr>
    </w:p>
    <w:sectPr w:rsidR="00F52665" w:rsidRPr="00F52665" w:rsidSect="00F52665">
      <w:type w:val="continuous"/>
      <w:pgSz w:w="15840" w:h="12240" w:orient="landscape" w:code="1"/>
      <w:pgMar w:top="851" w:right="816" w:bottom="1418" w:left="85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FD1" w:rsidRDefault="006E0FD1" w:rsidP="00856E59">
      <w:pPr>
        <w:spacing w:after="0" w:line="240" w:lineRule="auto"/>
      </w:pPr>
      <w:r>
        <w:separator/>
      </w:r>
    </w:p>
  </w:endnote>
  <w:endnote w:type="continuationSeparator" w:id="1">
    <w:p w:rsidR="006E0FD1" w:rsidRDefault="006E0FD1" w:rsidP="00856E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FD1" w:rsidRDefault="006E0FD1" w:rsidP="00856E59">
      <w:pPr>
        <w:spacing w:after="0" w:line="240" w:lineRule="auto"/>
      </w:pPr>
      <w:r>
        <w:separator/>
      </w:r>
    </w:p>
  </w:footnote>
  <w:footnote w:type="continuationSeparator" w:id="1">
    <w:p w:rsidR="006E0FD1" w:rsidRDefault="006E0FD1" w:rsidP="00856E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6776E"/>
    <w:multiLevelType w:val="hybridMultilevel"/>
    <w:tmpl w:val="2D48914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1E3A5C9C"/>
    <w:multiLevelType w:val="hybridMultilevel"/>
    <w:tmpl w:val="CDBAFA9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24A748BF"/>
    <w:multiLevelType w:val="hybridMultilevel"/>
    <w:tmpl w:val="066E14F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330C00EB"/>
    <w:multiLevelType w:val="hybridMultilevel"/>
    <w:tmpl w:val="DA9420A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339E03CC"/>
    <w:multiLevelType w:val="hybridMultilevel"/>
    <w:tmpl w:val="CDBAFA9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358F7006"/>
    <w:multiLevelType w:val="hybridMultilevel"/>
    <w:tmpl w:val="2D48914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3F571AAF"/>
    <w:multiLevelType w:val="hybridMultilevel"/>
    <w:tmpl w:val="DA9420A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46527D37"/>
    <w:multiLevelType w:val="hybridMultilevel"/>
    <w:tmpl w:val="D26E5C2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58947541"/>
    <w:multiLevelType w:val="hybridMultilevel"/>
    <w:tmpl w:val="066E14F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69EF3647"/>
    <w:multiLevelType w:val="hybridMultilevel"/>
    <w:tmpl w:val="DA9420A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72283B6F"/>
    <w:multiLevelType w:val="hybridMultilevel"/>
    <w:tmpl w:val="040C93D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76A97181"/>
    <w:multiLevelType w:val="hybridMultilevel"/>
    <w:tmpl w:val="55C4A85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nsid w:val="78965955"/>
    <w:multiLevelType w:val="hybridMultilevel"/>
    <w:tmpl w:val="2D48914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nsid w:val="7B996279"/>
    <w:multiLevelType w:val="hybridMultilevel"/>
    <w:tmpl w:val="066E14F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7BBB10ED"/>
    <w:multiLevelType w:val="hybridMultilevel"/>
    <w:tmpl w:val="040C93D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nsid w:val="7F537291"/>
    <w:multiLevelType w:val="hybridMultilevel"/>
    <w:tmpl w:val="066E14F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10"/>
  </w:num>
  <w:num w:numId="5">
    <w:abstractNumId w:val="0"/>
  </w:num>
  <w:num w:numId="6">
    <w:abstractNumId w:val="2"/>
  </w:num>
  <w:num w:numId="7">
    <w:abstractNumId w:val="13"/>
  </w:num>
  <w:num w:numId="8">
    <w:abstractNumId w:val="11"/>
  </w:num>
  <w:num w:numId="9">
    <w:abstractNumId w:val="5"/>
  </w:num>
  <w:num w:numId="10">
    <w:abstractNumId w:val="4"/>
  </w:num>
  <w:num w:numId="11">
    <w:abstractNumId w:val="9"/>
  </w:num>
  <w:num w:numId="12">
    <w:abstractNumId w:val="14"/>
  </w:num>
  <w:num w:numId="13">
    <w:abstractNumId w:val="12"/>
  </w:num>
  <w:num w:numId="14">
    <w:abstractNumId w:val="8"/>
  </w:num>
  <w:num w:numId="15">
    <w:abstractNumId w:val="1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C63A39"/>
    <w:rsid w:val="000767D0"/>
    <w:rsid w:val="0010324B"/>
    <w:rsid w:val="00196F94"/>
    <w:rsid w:val="001C7629"/>
    <w:rsid w:val="001D7623"/>
    <w:rsid w:val="001D7CF5"/>
    <w:rsid w:val="00361120"/>
    <w:rsid w:val="006E0FD1"/>
    <w:rsid w:val="007F3DB9"/>
    <w:rsid w:val="008551E1"/>
    <w:rsid w:val="00856E59"/>
    <w:rsid w:val="00860B25"/>
    <w:rsid w:val="0089541F"/>
    <w:rsid w:val="008C26EB"/>
    <w:rsid w:val="00926237"/>
    <w:rsid w:val="009567B7"/>
    <w:rsid w:val="00976E65"/>
    <w:rsid w:val="009D46A5"/>
    <w:rsid w:val="009E5A11"/>
    <w:rsid w:val="00AE3F69"/>
    <w:rsid w:val="00B067A5"/>
    <w:rsid w:val="00C63A39"/>
    <w:rsid w:val="00C70F40"/>
    <w:rsid w:val="00C7450F"/>
    <w:rsid w:val="00CC3CA9"/>
    <w:rsid w:val="00CE75BB"/>
    <w:rsid w:val="00E77CE1"/>
    <w:rsid w:val="00F52665"/>
    <w:rsid w:val="00F933C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5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3A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1D7CF5"/>
    <w:pPr>
      <w:ind w:left="720"/>
      <w:contextualSpacing/>
    </w:pPr>
  </w:style>
  <w:style w:type="paragraph" w:styleId="NormalWeb">
    <w:name w:val="Normal (Web)"/>
    <w:basedOn w:val="Normal"/>
    <w:uiPriority w:val="99"/>
    <w:semiHidden/>
    <w:unhideWhenUsed/>
    <w:rsid w:val="009D46A5"/>
    <w:pPr>
      <w:spacing w:after="75"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9D46A5"/>
    <w:rPr>
      <w:b/>
      <w:bCs/>
    </w:rPr>
  </w:style>
  <w:style w:type="character" w:styleId="Accentuation">
    <w:name w:val="Emphasis"/>
    <w:basedOn w:val="Policepardfaut"/>
    <w:uiPriority w:val="20"/>
    <w:qFormat/>
    <w:rsid w:val="009D46A5"/>
    <w:rPr>
      <w:i/>
      <w:iCs/>
    </w:rPr>
  </w:style>
  <w:style w:type="paragraph" w:styleId="En-tte">
    <w:name w:val="header"/>
    <w:basedOn w:val="Normal"/>
    <w:link w:val="En-tteCar"/>
    <w:uiPriority w:val="99"/>
    <w:semiHidden/>
    <w:unhideWhenUsed/>
    <w:rsid w:val="00856E59"/>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856E59"/>
  </w:style>
  <w:style w:type="paragraph" w:styleId="Pieddepage">
    <w:name w:val="footer"/>
    <w:basedOn w:val="Normal"/>
    <w:link w:val="PieddepageCar"/>
    <w:uiPriority w:val="99"/>
    <w:semiHidden/>
    <w:unhideWhenUsed/>
    <w:rsid w:val="00856E59"/>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856E59"/>
  </w:style>
</w:styles>
</file>

<file path=word/webSettings.xml><?xml version="1.0" encoding="utf-8"?>
<w:webSettings xmlns:r="http://schemas.openxmlformats.org/officeDocument/2006/relationships" xmlns:w="http://schemas.openxmlformats.org/wordprocessingml/2006/main">
  <w:divs>
    <w:div w:id="443813365">
      <w:bodyDiv w:val="1"/>
      <w:marLeft w:val="600"/>
      <w:marRight w:val="600"/>
      <w:marTop w:val="300"/>
      <w:marBottom w:val="300"/>
      <w:divBdr>
        <w:top w:val="none" w:sz="0" w:space="0" w:color="auto"/>
        <w:left w:val="none" w:sz="0" w:space="0" w:color="auto"/>
        <w:bottom w:val="none" w:sz="0" w:space="0" w:color="auto"/>
        <w:right w:val="none" w:sz="0" w:space="0" w:color="auto"/>
      </w:divBdr>
      <w:divsChild>
        <w:div w:id="1234926915">
          <w:marLeft w:val="0"/>
          <w:marRight w:val="0"/>
          <w:marTop w:val="100"/>
          <w:marBottom w:val="100"/>
          <w:divBdr>
            <w:top w:val="none" w:sz="0" w:space="0" w:color="auto"/>
            <w:left w:val="none" w:sz="0" w:space="0" w:color="auto"/>
            <w:bottom w:val="none" w:sz="0" w:space="0" w:color="auto"/>
            <w:right w:val="none" w:sz="0" w:space="0" w:color="auto"/>
          </w:divBdr>
          <w:divsChild>
            <w:div w:id="526144860">
              <w:marLeft w:val="0"/>
              <w:marRight w:val="0"/>
              <w:marTop w:val="0"/>
              <w:marBottom w:val="0"/>
              <w:divBdr>
                <w:top w:val="none" w:sz="0" w:space="0" w:color="auto"/>
                <w:left w:val="none" w:sz="0" w:space="0" w:color="auto"/>
                <w:bottom w:val="none" w:sz="0" w:space="0" w:color="auto"/>
                <w:right w:val="none" w:sz="0" w:space="0" w:color="auto"/>
              </w:divBdr>
              <w:divsChild>
                <w:div w:id="1405760733">
                  <w:marLeft w:val="0"/>
                  <w:marRight w:val="0"/>
                  <w:marTop w:val="0"/>
                  <w:marBottom w:val="0"/>
                  <w:divBdr>
                    <w:top w:val="none" w:sz="0" w:space="0" w:color="auto"/>
                    <w:left w:val="none" w:sz="0" w:space="0" w:color="auto"/>
                    <w:bottom w:val="none" w:sz="0" w:space="0" w:color="auto"/>
                    <w:right w:val="none" w:sz="0" w:space="0" w:color="auto"/>
                  </w:divBdr>
                  <w:divsChild>
                    <w:div w:id="269973648">
                      <w:marLeft w:val="90"/>
                      <w:marRight w:val="90"/>
                      <w:marTop w:val="0"/>
                      <w:marBottom w:val="0"/>
                      <w:divBdr>
                        <w:top w:val="none" w:sz="0" w:space="0" w:color="auto"/>
                        <w:left w:val="none" w:sz="0" w:space="0" w:color="auto"/>
                        <w:bottom w:val="none" w:sz="0" w:space="0" w:color="auto"/>
                        <w:right w:val="none" w:sz="0" w:space="0" w:color="auto"/>
                      </w:divBdr>
                      <w:divsChild>
                        <w:div w:id="82235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92762">
                          <w:blockQuote w:val="1"/>
                          <w:marLeft w:val="720"/>
                          <w:marRight w:val="720"/>
                          <w:marTop w:val="100"/>
                          <w:marBottom w:val="100"/>
                          <w:divBdr>
                            <w:top w:val="none" w:sz="0" w:space="0" w:color="auto"/>
                            <w:left w:val="none" w:sz="0" w:space="0" w:color="auto"/>
                            <w:bottom w:val="none" w:sz="0" w:space="0" w:color="auto"/>
                            <w:right w:val="none" w:sz="0" w:space="0" w:color="auto"/>
                          </w:divBdr>
                        </w:div>
                        <w:div w:id="23717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960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46823378">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0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3</Pages>
  <Words>1134</Words>
  <Characters>6237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16</cp:revision>
  <cp:lastPrinted>2013-09-25T20:51:00Z</cp:lastPrinted>
  <dcterms:created xsi:type="dcterms:W3CDTF">2012-08-01T15:00:00Z</dcterms:created>
  <dcterms:modified xsi:type="dcterms:W3CDTF">2013-09-25T20:51:00Z</dcterms:modified>
</cp:coreProperties>
</file>